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B91D" w14:textId="77777777" w:rsidR="008D2D06" w:rsidRDefault="008D2D06" w:rsidP="008D2D06"/>
    <w:p w14:paraId="704FA9F2" w14:textId="77777777" w:rsidR="008D2D06" w:rsidRDefault="008D2D06" w:rsidP="008D2D06"/>
    <w:p w14:paraId="61A79256" w14:textId="77777777" w:rsidR="008D2D06" w:rsidRDefault="008D2D06" w:rsidP="008D2D06"/>
    <w:p w14:paraId="1890CE42" w14:textId="77777777" w:rsidR="008D2D06" w:rsidRDefault="008D2D06" w:rsidP="008D2D06"/>
    <w:p w14:paraId="3278F650" w14:textId="77777777" w:rsidR="008D2D06" w:rsidRDefault="008D2D06" w:rsidP="008D2D06"/>
    <w:p w14:paraId="5741E987" w14:textId="3B3238F3" w:rsidR="008D2D06" w:rsidRPr="008D2D06" w:rsidRDefault="007F3ADE" w:rsidP="008D2D06">
      <w:pPr>
        <w:jc w:val="center"/>
        <w:rPr>
          <w:sz w:val="72"/>
          <w:szCs w:val="72"/>
        </w:rPr>
      </w:pPr>
      <w:r>
        <w:rPr>
          <w:sz w:val="72"/>
          <w:szCs w:val="72"/>
        </w:rPr>
        <w:t xml:space="preserve">Framework </w:t>
      </w:r>
      <w:r w:rsidR="008D2D06" w:rsidRPr="008D2D06">
        <w:rPr>
          <w:sz w:val="72"/>
          <w:szCs w:val="72"/>
        </w:rPr>
        <w:t>Waarde</w:t>
      </w:r>
      <w:r>
        <w:rPr>
          <w:sz w:val="72"/>
          <w:szCs w:val="72"/>
        </w:rPr>
        <w:t xml:space="preserve">gedreven </w:t>
      </w:r>
      <w:r w:rsidR="00387436">
        <w:rPr>
          <w:sz w:val="72"/>
          <w:szCs w:val="72"/>
        </w:rPr>
        <w:t xml:space="preserve">Verbeteren </w:t>
      </w:r>
      <w:r>
        <w:rPr>
          <w:sz w:val="72"/>
          <w:szCs w:val="72"/>
        </w:rPr>
        <w:t>Datakwaliteit</w:t>
      </w:r>
    </w:p>
    <w:p w14:paraId="22EC6B43" w14:textId="276C19CC" w:rsidR="008D2D06" w:rsidRPr="008D2D06" w:rsidRDefault="007F3ADE" w:rsidP="008D2D06">
      <w:pPr>
        <w:jc w:val="center"/>
        <w:rPr>
          <w:sz w:val="56"/>
          <w:szCs w:val="56"/>
        </w:rPr>
      </w:pPr>
      <w:r>
        <w:rPr>
          <w:sz w:val="56"/>
          <w:szCs w:val="56"/>
        </w:rPr>
        <w:t>Een pragmatische aanpak voor gemeenten</w:t>
      </w:r>
    </w:p>
    <w:p w14:paraId="1BA763E6" w14:textId="7FB02BD8" w:rsidR="008D2D06" w:rsidRDefault="008D2D06" w:rsidP="008D2D06"/>
    <w:p w14:paraId="248EEDA3" w14:textId="1A3F5CE9" w:rsidR="008D2D06" w:rsidRDefault="008D2D06" w:rsidP="008D2D06"/>
    <w:p w14:paraId="0BDC1031" w14:textId="1465EE76" w:rsidR="008D2D06" w:rsidRDefault="008D2D06" w:rsidP="008D2D06"/>
    <w:p w14:paraId="2579E35C" w14:textId="501406A1" w:rsidR="008D2D06" w:rsidRDefault="008D2D06" w:rsidP="008D2D06"/>
    <w:p w14:paraId="2B4F2FE6" w14:textId="17ED4321" w:rsidR="008D2D06" w:rsidRDefault="008D2D06" w:rsidP="008D2D06"/>
    <w:p w14:paraId="5C98F079" w14:textId="77777777" w:rsidR="008D2D06" w:rsidRDefault="008D2D06" w:rsidP="008D2D06"/>
    <w:p w14:paraId="3B5D8982" w14:textId="77777777" w:rsidR="008D2D06" w:rsidRDefault="008D2D06" w:rsidP="008D2D06"/>
    <w:p w14:paraId="55CA8A6D" w14:textId="68E724B4" w:rsidR="00E61511" w:rsidRPr="00E61511" w:rsidRDefault="00E61511" w:rsidP="00E61511">
      <w:pPr>
        <w:rPr>
          <w:rFonts w:ascii="Times New Roman" w:eastAsia="Times New Roman" w:hAnsi="Times New Roman" w:cs="Times New Roman"/>
          <w:lang w:eastAsia="nl-NL"/>
        </w:rPr>
      </w:pPr>
    </w:p>
    <w:p w14:paraId="2194EBC9" w14:textId="77777777" w:rsidR="008D2D06" w:rsidRDefault="008D2D06" w:rsidP="008D2D06"/>
    <w:p w14:paraId="7A5F5A22" w14:textId="77777777" w:rsidR="008D2D06" w:rsidRDefault="008D2D06" w:rsidP="008D2D06"/>
    <w:p w14:paraId="3D7B1F07" w14:textId="77777777" w:rsidR="008D2D06" w:rsidRDefault="008D2D06" w:rsidP="008D2D06"/>
    <w:p w14:paraId="4ACF124D" w14:textId="77777777" w:rsidR="008D2D06" w:rsidRDefault="008D2D06" w:rsidP="008D2D06"/>
    <w:p w14:paraId="1C7977A9" w14:textId="77777777" w:rsidR="008D2D06" w:rsidRDefault="008D2D06" w:rsidP="008D2D06"/>
    <w:p w14:paraId="6F15EE6E" w14:textId="77777777" w:rsidR="008D2D06" w:rsidRDefault="008D2D06" w:rsidP="008D2D06"/>
    <w:p w14:paraId="4E13DE8B" w14:textId="77777777" w:rsidR="008D2D06" w:rsidRDefault="008D2D06" w:rsidP="008D2D06"/>
    <w:p w14:paraId="0F0E2B69" w14:textId="77777777" w:rsidR="008D2D06" w:rsidRDefault="008D2D06" w:rsidP="008D2D06"/>
    <w:p w14:paraId="0BD72429" w14:textId="77777777" w:rsidR="008D2D06" w:rsidRDefault="008D2D06" w:rsidP="008D2D06"/>
    <w:p w14:paraId="38832134" w14:textId="77777777" w:rsidR="008D2D06" w:rsidRDefault="008D2D06" w:rsidP="008D2D06"/>
    <w:p w14:paraId="4FF34D5D" w14:textId="77777777" w:rsidR="008D2D06" w:rsidRDefault="008D2D06" w:rsidP="008D2D06"/>
    <w:p w14:paraId="466E079B" w14:textId="77777777" w:rsidR="008D2D06" w:rsidRDefault="008D2D06" w:rsidP="008D2D06"/>
    <w:p w14:paraId="1588A5E4" w14:textId="77777777" w:rsidR="008D2D06" w:rsidRDefault="008D2D06" w:rsidP="008D2D06"/>
    <w:p w14:paraId="54B4FA70" w14:textId="77777777" w:rsidR="008D2D06" w:rsidRDefault="008D2D06" w:rsidP="008D2D06"/>
    <w:p w14:paraId="027B0F9D" w14:textId="77777777" w:rsidR="008D2D06" w:rsidRDefault="008D2D06" w:rsidP="008D2D06"/>
    <w:p w14:paraId="52A62E26" w14:textId="77777777" w:rsidR="008D2D06" w:rsidRDefault="008D2D06" w:rsidP="008D2D06"/>
    <w:p w14:paraId="166A5A55" w14:textId="77777777" w:rsidR="008D2D06" w:rsidRDefault="008D2D06" w:rsidP="008D2D06"/>
    <w:p w14:paraId="01F8800C" w14:textId="77777777" w:rsidR="008D2D06" w:rsidRDefault="008D2D06" w:rsidP="008D2D06"/>
    <w:p w14:paraId="1A1B1895" w14:textId="77777777" w:rsidR="008D2D06" w:rsidRDefault="008D2D06" w:rsidP="008D2D06"/>
    <w:p w14:paraId="043501CA" w14:textId="5C6C9E0A" w:rsidR="008D2D06" w:rsidRDefault="008D2D06" w:rsidP="008D2D06">
      <w:r>
        <w:t>Programma Datamanagement</w:t>
      </w:r>
      <w:r w:rsidR="00EE2DD6">
        <w:t>, Gemeente Delft</w:t>
      </w:r>
    </w:p>
    <w:p w14:paraId="25554B29" w14:textId="3F6A083C" w:rsidR="008D2D06" w:rsidRDefault="0095790A" w:rsidP="008D2D06">
      <w:proofErr w:type="gramStart"/>
      <w:r>
        <w:t>juni</w:t>
      </w:r>
      <w:proofErr w:type="gramEnd"/>
      <w:r w:rsidR="007F3ADE">
        <w:t xml:space="preserve"> </w:t>
      </w:r>
      <w:r w:rsidR="008D2D06">
        <w:t>202</w:t>
      </w:r>
      <w:r w:rsidR="007F3ADE">
        <w:t>1</w:t>
      </w:r>
    </w:p>
    <w:p w14:paraId="65C664B2" w14:textId="55D3381B" w:rsidR="008D2D06" w:rsidRDefault="008D2D06" w:rsidP="008D2D06">
      <w:r>
        <w:t>Opsteller: Arjen Brienen</w:t>
      </w:r>
      <w:r w:rsidR="00806539">
        <w:t xml:space="preserve"> (Kwartiermaker Datamanagement)</w:t>
      </w:r>
    </w:p>
    <w:p w14:paraId="2A26138D" w14:textId="72614EFB" w:rsidR="008D2D06" w:rsidRPr="008D2D06" w:rsidRDefault="008D2D06" w:rsidP="008D2D06">
      <w:r>
        <w:t xml:space="preserve">Versie: </w:t>
      </w:r>
      <w:r w:rsidR="0095790A">
        <w:t>1.0</w:t>
      </w:r>
      <w:r>
        <w:t xml:space="preserve"> </w:t>
      </w:r>
      <w:r w:rsidR="0095790A">
        <w:t>Definitief</w:t>
      </w:r>
    </w:p>
    <w:p w14:paraId="4159A55B" w14:textId="77777777" w:rsidR="008D2D06" w:rsidRDefault="008D2D06" w:rsidP="008D2D06"/>
    <w:p w14:paraId="40737169" w14:textId="6A224FBB" w:rsidR="008D2D06" w:rsidRPr="008D2D06" w:rsidRDefault="008D2D06" w:rsidP="008D2D06">
      <w:pPr>
        <w:sectPr w:rsidR="008D2D06" w:rsidRPr="008D2D06" w:rsidSect="00E60BAA">
          <w:footerReference w:type="default" r:id="rId11"/>
          <w:pgSz w:w="11900" w:h="16840"/>
          <w:pgMar w:top="1417" w:right="1417" w:bottom="1417" w:left="1417" w:header="708" w:footer="708" w:gutter="0"/>
          <w:cols w:space="708"/>
          <w:docGrid w:linePitch="360"/>
        </w:sectPr>
      </w:pPr>
    </w:p>
    <w:p w14:paraId="458F5BF4" w14:textId="77777777" w:rsidR="007279EF" w:rsidRDefault="007279EF" w:rsidP="007279EF">
      <w:pPr>
        <w:rPr>
          <w:rFonts w:asciiTheme="majorHAnsi" w:hAnsiTheme="majorHAnsi" w:cstheme="majorHAnsi"/>
          <w:sz w:val="32"/>
          <w:szCs w:val="32"/>
        </w:rPr>
      </w:pPr>
      <w:r>
        <w:rPr>
          <w:rFonts w:asciiTheme="majorHAnsi" w:hAnsiTheme="majorHAnsi" w:cstheme="majorHAnsi"/>
          <w:sz w:val="32"/>
          <w:szCs w:val="32"/>
        </w:rPr>
        <w:lastRenderedPageBreak/>
        <w:t>Versiehistorie</w:t>
      </w:r>
    </w:p>
    <w:tbl>
      <w:tblPr>
        <w:tblStyle w:val="Rastertabel1licht-Accent5"/>
        <w:tblW w:w="0" w:type="auto"/>
        <w:tblLook w:val="04A0" w:firstRow="1" w:lastRow="0" w:firstColumn="1" w:lastColumn="0" w:noHBand="0" w:noVBand="1"/>
      </w:tblPr>
      <w:tblGrid>
        <w:gridCol w:w="1121"/>
        <w:gridCol w:w="1407"/>
        <w:gridCol w:w="1436"/>
        <w:gridCol w:w="1560"/>
        <w:gridCol w:w="3532"/>
      </w:tblGrid>
      <w:tr w:rsidR="007279EF" w14:paraId="31B59A62" w14:textId="77777777" w:rsidTr="00A32C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27C77044" w14:textId="77777777" w:rsidR="007279EF" w:rsidRDefault="007279EF" w:rsidP="003B6CCB">
            <w:r>
              <w:t>Versie</w:t>
            </w:r>
          </w:p>
        </w:tc>
        <w:tc>
          <w:tcPr>
            <w:tcW w:w="1407" w:type="dxa"/>
          </w:tcPr>
          <w:p w14:paraId="292AA544" w14:textId="77777777" w:rsidR="007279EF" w:rsidRDefault="007279EF" w:rsidP="003B6CCB">
            <w:pPr>
              <w:cnfStyle w:val="100000000000" w:firstRow="1" w:lastRow="0" w:firstColumn="0" w:lastColumn="0" w:oddVBand="0" w:evenVBand="0" w:oddHBand="0" w:evenHBand="0" w:firstRowFirstColumn="0" w:firstRowLastColumn="0" w:lastRowFirstColumn="0" w:lastRowLastColumn="0"/>
            </w:pPr>
            <w:r>
              <w:t>Status</w:t>
            </w:r>
          </w:p>
        </w:tc>
        <w:tc>
          <w:tcPr>
            <w:tcW w:w="1436" w:type="dxa"/>
          </w:tcPr>
          <w:p w14:paraId="6412DCE5" w14:textId="77777777" w:rsidR="007279EF" w:rsidRDefault="007279EF" w:rsidP="003B6CCB">
            <w:pPr>
              <w:cnfStyle w:val="100000000000" w:firstRow="1" w:lastRow="0" w:firstColumn="0" w:lastColumn="0" w:oddVBand="0" w:evenVBand="0" w:oddHBand="0" w:evenHBand="0" w:firstRowFirstColumn="0" w:firstRowLastColumn="0" w:lastRowFirstColumn="0" w:lastRowLastColumn="0"/>
            </w:pPr>
            <w:r>
              <w:t>Datum</w:t>
            </w:r>
          </w:p>
        </w:tc>
        <w:tc>
          <w:tcPr>
            <w:tcW w:w="1560" w:type="dxa"/>
          </w:tcPr>
          <w:p w14:paraId="42B12A10" w14:textId="77777777" w:rsidR="007279EF" w:rsidRDefault="007279EF" w:rsidP="003B6CCB">
            <w:pPr>
              <w:cnfStyle w:val="100000000000" w:firstRow="1" w:lastRow="0" w:firstColumn="0" w:lastColumn="0" w:oddVBand="0" w:evenVBand="0" w:oddHBand="0" w:evenHBand="0" w:firstRowFirstColumn="0" w:firstRowLastColumn="0" w:lastRowFirstColumn="0" w:lastRowLastColumn="0"/>
            </w:pPr>
            <w:r>
              <w:t>Auteur(s)</w:t>
            </w:r>
          </w:p>
        </w:tc>
        <w:tc>
          <w:tcPr>
            <w:tcW w:w="3532" w:type="dxa"/>
          </w:tcPr>
          <w:p w14:paraId="21A77EBB" w14:textId="77777777" w:rsidR="007279EF" w:rsidRDefault="007279EF" w:rsidP="003B6CCB">
            <w:pPr>
              <w:cnfStyle w:val="100000000000" w:firstRow="1" w:lastRow="0" w:firstColumn="0" w:lastColumn="0" w:oddVBand="0" w:evenVBand="0" w:oddHBand="0" w:evenHBand="0" w:firstRowFirstColumn="0" w:firstRowLastColumn="0" w:lastRowFirstColumn="0" w:lastRowLastColumn="0"/>
            </w:pPr>
            <w:r>
              <w:t>Toelichting</w:t>
            </w:r>
          </w:p>
        </w:tc>
      </w:tr>
      <w:tr w:rsidR="007279EF" w14:paraId="70CD011A" w14:textId="77777777" w:rsidTr="00A32C9E">
        <w:tc>
          <w:tcPr>
            <w:cnfStyle w:val="001000000000" w:firstRow="0" w:lastRow="0" w:firstColumn="1" w:lastColumn="0" w:oddVBand="0" w:evenVBand="0" w:oddHBand="0" w:evenHBand="0" w:firstRowFirstColumn="0" w:firstRowLastColumn="0" w:lastRowFirstColumn="0" w:lastRowLastColumn="0"/>
            <w:tcW w:w="1121" w:type="dxa"/>
          </w:tcPr>
          <w:p w14:paraId="1EF08243" w14:textId="77777777" w:rsidR="007279EF" w:rsidRPr="00066B5B" w:rsidRDefault="007279EF" w:rsidP="003B6CCB">
            <w:pPr>
              <w:rPr>
                <w:b w:val="0"/>
                <w:bCs w:val="0"/>
              </w:rPr>
            </w:pPr>
            <w:r w:rsidRPr="00066B5B">
              <w:rPr>
                <w:b w:val="0"/>
                <w:bCs w:val="0"/>
              </w:rPr>
              <w:t>0.1</w:t>
            </w:r>
          </w:p>
        </w:tc>
        <w:tc>
          <w:tcPr>
            <w:tcW w:w="1407" w:type="dxa"/>
          </w:tcPr>
          <w:p w14:paraId="0BC203F5" w14:textId="77777777" w:rsidR="007279EF" w:rsidRPr="00066B5B" w:rsidRDefault="007279EF" w:rsidP="003B6CCB">
            <w:pPr>
              <w:cnfStyle w:val="000000000000" w:firstRow="0" w:lastRow="0" w:firstColumn="0" w:lastColumn="0" w:oddVBand="0" w:evenVBand="0" w:oddHBand="0" w:evenHBand="0" w:firstRowFirstColumn="0" w:firstRowLastColumn="0" w:lastRowFirstColumn="0" w:lastRowLastColumn="0"/>
            </w:pPr>
            <w:r>
              <w:t>Concept</w:t>
            </w:r>
          </w:p>
        </w:tc>
        <w:tc>
          <w:tcPr>
            <w:tcW w:w="1436" w:type="dxa"/>
          </w:tcPr>
          <w:p w14:paraId="2D1E89A6" w14:textId="7C4DC8F0" w:rsidR="007279EF" w:rsidRPr="00066B5B" w:rsidRDefault="007279EF" w:rsidP="003B6CCB">
            <w:pPr>
              <w:cnfStyle w:val="000000000000" w:firstRow="0" w:lastRow="0" w:firstColumn="0" w:lastColumn="0" w:oddVBand="0" w:evenVBand="0" w:oddHBand="0" w:evenHBand="0" w:firstRowFirstColumn="0" w:firstRowLastColumn="0" w:lastRowFirstColumn="0" w:lastRowLastColumn="0"/>
            </w:pPr>
            <w:r>
              <w:t>14/</w:t>
            </w:r>
            <w:r w:rsidR="00A32C9E">
              <w:t>0</w:t>
            </w:r>
            <w:r>
              <w:t>1/2021</w:t>
            </w:r>
          </w:p>
        </w:tc>
        <w:tc>
          <w:tcPr>
            <w:tcW w:w="1560" w:type="dxa"/>
          </w:tcPr>
          <w:p w14:paraId="07936F43" w14:textId="77777777" w:rsidR="007279EF" w:rsidRPr="00066B5B" w:rsidRDefault="007279EF" w:rsidP="003B6CCB">
            <w:pPr>
              <w:cnfStyle w:val="000000000000" w:firstRow="0" w:lastRow="0" w:firstColumn="0" w:lastColumn="0" w:oddVBand="0" w:evenVBand="0" w:oddHBand="0" w:evenHBand="0" w:firstRowFirstColumn="0" w:firstRowLastColumn="0" w:lastRowFirstColumn="0" w:lastRowLastColumn="0"/>
            </w:pPr>
            <w:r>
              <w:t>Arjen Brienen</w:t>
            </w:r>
          </w:p>
        </w:tc>
        <w:tc>
          <w:tcPr>
            <w:tcW w:w="3532" w:type="dxa"/>
          </w:tcPr>
          <w:p w14:paraId="3E201B88" w14:textId="77777777" w:rsidR="007279EF" w:rsidRPr="00066B5B" w:rsidRDefault="007279EF" w:rsidP="003B6CCB">
            <w:pPr>
              <w:cnfStyle w:val="000000000000" w:firstRow="0" w:lastRow="0" w:firstColumn="0" w:lastColumn="0" w:oddVBand="0" w:evenVBand="0" w:oddHBand="0" w:evenHBand="0" w:firstRowFirstColumn="0" w:firstRowLastColumn="0" w:lastRowFirstColumn="0" w:lastRowLastColumn="0"/>
            </w:pPr>
            <w:r>
              <w:t>Initiële versie</w:t>
            </w:r>
          </w:p>
        </w:tc>
      </w:tr>
      <w:tr w:rsidR="007279EF" w14:paraId="2703A58E" w14:textId="77777777" w:rsidTr="00A32C9E">
        <w:tc>
          <w:tcPr>
            <w:cnfStyle w:val="001000000000" w:firstRow="0" w:lastRow="0" w:firstColumn="1" w:lastColumn="0" w:oddVBand="0" w:evenVBand="0" w:oddHBand="0" w:evenHBand="0" w:firstRowFirstColumn="0" w:firstRowLastColumn="0" w:lastRowFirstColumn="0" w:lastRowLastColumn="0"/>
            <w:tcW w:w="1121" w:type="dxa"/>
          </w:tcPr>
          <w:p w14:paraId="03B03457" w14:textId="3096F08A" w:rsidR="007279EF" w:rsidRPr="00066B5B" w:rsidRDefault="00A32C9E" w:rsidP="003B6CCB">
            <w:pPr>
              <w:rPr>
                <w:b w:val="0"/>
                <w:bCs w:val="0"/>
              </w:rPr>
            </w:pPr>
            <w:r>
              <w:rPr>
                <w:b w:val="0"/>
                <w:bCs w:val="0"/>
              </w:rPr>
              <w:t>0.</w:t>
            </w:r>
            <w:r w:rsidR="00D84073">
              <w:rPr>
                <w:b w:val="0"/>
                <w:bCs w:val="0"/>
              </w:rPr>
              <w:t>4</w:t>
            </w:r>
          </w:p>
        </w:tc>
        <w:tc>
          <w:tcPr>
            <w:tcW w:w="1407" w:type="dxa"/>
          </w:tcPr>
          <w:p w14:paraId="19D4A4AE" w14:textId="5C448AC6" w:rsidR="007279EF" w:rsidRPr="00066B5B" w:rsidRDefault="00A32C9E" w:rsidP="003B6CCB">
            <w:pPr>
              <w:cnfStyle w:val="000000000000" w:firstRow="0" w:lastRow="0" w:firstColumn="0" w:lastColumn="0" w:oddVBand="0" w:evenVBand="0" w:oddHBand="0" w:evenHBand="0" w:firstRowFirstColumn="0" w:firstRowLastColumn="0" w:lastRowFirstColumn="0" w:lastRowLastColumn="0"/>
            </w:pPr>
            <w:r>
              <w:t>Concept</w:t>
            </w:r>
          </w:p>
        </w:tc>
        <w:tc>
          <w:tcPr>
            <w:tcW w:w="1436" w:type="dxa"/>
          </w:tcPr>
          <w:p w14:paraId="0DBE6E19" w14:textId="6F93564A" w:rsidR="007279EF" w:rsidRPr="00066B5B" w:rsidRDefault="00A32C9E" w:rsidP="003B6CCB">
            <w:pPr>
              <w:cnfStyle w:val="000000000000" w:firstRow="0" w:lastRow="0" w:firstColumn="0" w:lastColumn="0" w:oddVBand="0" w:evenVBand="0" w:oddHBand="0" w:evenHBand="0" w:firstRowFirstColumn="0" w:firstRowLastColumn="0" w:lastRowFirstColumn="0" w:lastRowLastColumn="0"/>
            </w:pPr>
            <w:r>
              <w:t>29/01/2021</w:t>
            </w:r>
          </w:p>
        </w:tc>
        <w:tc>
          <w:tcPr>
            <w:tcW w:w="1560" w:type="dxa"/>
          </w:tcPr>
          <w:p w14:paraId="5D92621D" w14:textId="598C8964" w:rsidR="007279EF" w:rsidRPr="00066B5B" w:rsidRDefault="00A32C9E" w:rsidP="003B6CCB">
            <w:pPr>
              <w:cnfStyle w:val="000000000000" w:firstRow="0" w:lastRow="0" w:firstColumn="0" w:lastColumn="0" w:oddVBand="0" w:evenVBand="0" w:oddHBand="0" w:evenHBand="0" w:firstRowFirstColumn="0" w:firstRowLastColumn="0" w:lastRowFirstColumn="0" w:lastRowLastColumn="0"/>
            </w:pPr>
            <w:r>
              <w:t>Arjen Brienen</w:t>
            </w:r>
          </w:p>
        </w:tc>
        <w:tc>
          <w:tcPr>
            <w:tcW w:w="3532" w:type="dxa"/>
          </w:tcPr>
          <w:p w14:paraId="53CAD2BE" w14:textId="5E94B45B" w:rsidR="007279EF" w:rsidRPr="00066B5B" w:rsidRDefault="00A32C9E" w:rsidP="003B6CCB">
            <w:pPr>
              <w:cnfStyle w:val="000000000000" w:firstRow="0" w:lastRow="0" w:firstColumn="0" w:lastColumn="0" w:oddVBand="0" w:evenVBand="0" w:oddHBand="0" w:evenHBand="0" w:firstRowFirstColumn="0" w:firstRowLastColumn="0" w:lastRowFirstColumn="0" w:lastRowLastColumn="0"/>
            </w:pPr>
            <w:r>
              <w:t>Diverse verbeteringen</w:t>
            </w:r>
          </w:p>
        </w:tc>
      </w:tr>
      <w:tr w:rsidR="007279EF" w14:paraId="4AD8FBBF" w14:textId="77777777" w:rsidTr="00A32C9E">
        <w:tc>
          <w:tcPr>
            <w:cnfStyle w:val="001000000000" w:firstRow="0" w:lastRow="0" w:firstColumn="1" w:lastColumn="0" w:oddVBand="0" w:evenVBand="0" w:oddHBand="0" w:evenHBand="0" w:firstRowFirstColumn="0" w:firstRowLastColumn="0" w:lastRowFirstColumn="0" w:lastRowLastColumn="0"/>
            <w:tcW w:w="1121" w:type="dxa"/>
          </w:tcPr>
          <w:p w14:paraId="51F30CF4" w14:textId="544014DC" w:rsidR="007279EF" w:rsidRPr="00066B5B" w:rsidRDefault="00D84073" w:rsidP="003B6CCB">
            <w:pPr>
              <w:rPr>
                <w:b w:val="0"/>
                <w:bCs w:val="0"/>
              </w:rPr>
            </w:pPr>
            <w:r>
              <w:rPr>
                <w:b w:val="0"/>
                <w:bCs w:val="0"/>
              </w:rPr>
              <w:t>0.5</w:t>
            </w:r>
          </w:p>
        </w:tc>
        <w:tc>
          <w:tcPr>
            <w:tcW w:w="1407" w:type="dxa"/>
          </w:tcPr>
          <w:p w14:paraId="7444DAB5" w14:textId="5663126B" w:rsidR="007279EF" w:rsidRPr="00066B5B" w:rsidRDefault="00D84073" w:rsidP="003B6CCB">
            <w:pPr>
              <w:cnfStyle w:val="000000000000" w:firstRow="0" w:lastRow="0" w:firstColumn="0" w:lastColumn="0" w:oddVBand="0" w:evenVBand="0" w:oddHBand="0" w:evenHBand="0" w:firstRowFirstColumn="0" w:firstRowLastColumn="0" w:lastRowFirstColumn="0" w:lastRowLastColumn="0"/>
            </w:pPr>
            <w:r>
              <w:t>Concept</w:t>
            </w:r>
          </w:p>
        </w:tc>
        <w:tc>
          <w:tcPr>
            <w:tcW w:w="1436" w:type="dxa"/>
          </w:tcPr>
          <w:p w14:paraId="10874B71" w14:textId="4A35F5F8" w:rsidR="007279EF" w:rsidRPr="00066B5B" w:rsidRDefault="00D84073" w:rsidP="003B6CCB">
            <w:pPr>
              <w:cnfStyle w:val="000000000000" w:firstRow="0" w:lastRow="0" w:firstColumn="0" w:lastColumn="0" w:oddVBand="0" w:evenVBand="0" w:oddHBand="0" w:evenHBand="0" w:firstRowFirstColumn="0" w:firstRowLastColumn="0" w:lastRowFirstColumn="0" w:lastRowLastColumn="0"/>
            </w:pPr>
            <w:r>
              <w:t>01/02/2021</w:t>
            </w:r>
          </w:p>
        </w:tc>
        <w:tc>
          <w:tcPr>
            <w:tcW w:w="1560" w:type="dxa"/>
          </w:tcPr>
          <w:p w14:paraId="3165E0EE" w14:textId="6A71EC93" w:rsidR="007279EF" w:rsidRPr="00066B5B" w:rsidRDefault="00D84073" w:rsidP="003B6CCB">
            <w:pPr>
              <w:cnfStyle w:val="000000000000" w:firstRow="0" w:lastRow="0" w:firstColumn="0" w:lastColumn="0" w:oddVBand="0" w:evenVBand="0" w:oddHBand="0" w:evenHBand="0" w:firstRowFirstColumn="0" w:firstRowLastColumn="0" w:lastRowFirstColumn="0" w:lastRowLastColumn="0"/>
            </w:pPr>
            <w:r>
              <w:t>Arjen Brienen</w:t>
            </w:r>
          </w:p>
        </w:tc>
        <w:tc>
          <w:tcPr>
            <w:tcW w:w="3532" w:type="dxa"/>
          </w:tcPr>
          <w:p w14:paraId="2C72CAC0" w14:textId="6A2BE2F8" w:rsidR="00D84073" w:rsidRPr="00066B5B" w:rsidRDefault="00D84073" w:rsidP="003B6CCB">
            <w:pPr>
              <w:cnfStyle w:val="000000000000" w:firstRow="0" w:lastRow="0" w:firstColumn="0" w:lastColumn="0" w:oddVBand="0" w:evenVBand="0" w:oddHBand="0" w:evenHBand="0" w:firstRowFirstColumn="0" w:firstRowLastColumn="0" w:lastRowFirstColumn="0" w:lastRowLastColumn="0"/>
            </w:pPr>
            <w:r>
              <w:t>Eerste publieke versie</w:t>
            </w:r>
            <w:r w:rsidR="00D7757B">
              <w:t xml:space="preserve"> ter review</w:t>
            </w:r>
          </w:p>
        </w:tc>
      </w:tr>
      <w:tr w:rsidR="00D84073" w14:paraId="6A966F8A" w14:textId="77777777" w:rsidTr="00A32C9E">
        <w:tc>
          <w:tcPr>
            <w:cnfStyle w:val="001000000000" w:firstRow="0" w:lastRow="0" w:firstColumn="1" w:lastColumn="0" w:oddVBand="0" w:evenVBand="0" w:oddHBand="0" w:evenHBand="0" w:firstRowFirstColumn="0" w:firstRowLastColumn="0" w:lastRowFirstColumn="0" w:lastRowLastColumn="0"/>
            <w:tcW w:w="1121" w:type="dxa"/>
          </w:tcPr>
          <w:p w14:paraId="6AA4DDC3" w14:textId="4C921549" w:rsidR="00D84073" w:rsidRPr="00066B5B" w:rsidRDefault="00285418" w:rsidP="003B6CCB">
            <w:pPr>
              <w:rPr>
                <w:b w:val="0"/>
                <w:bCs w:val="0"/>
              </w:rPr>
            </w:pPr>
            <w:r>
              <w:rPr>
                <w:b w:val="0"/>
                <w:bCs w:val="0"/>
              </w:rPr>
              <w:t>0.6</w:t>
            </w:r>
          </w:p>
        </w:tc>
        <w:tc>
          <w:tcPr>
            <w:tcW w:w="1407" w:type="dxa"/>
          </w:tcPr>
          <w:p w14:paraId="51DC693D" w14:textId="19D3B580" w:rsidR="00D84073" w:rsidRPr="00066B5B" w:rsidRDefault="00285418" w:rsidP="003B6CCB">
            <w:pPr>
              <w:cnfStyle w:val="000000000000" w:firstRow="0" w:lastRow="0" w:firstColumn="0" w:lastColumn="0" w:oddVBand="0" w:evenVBand="0" w:oddHBand="0" w:evenHBand="0" w:firstRowFirstColumn="0" w:firstRowLastColumn="0" w:lastRowFirstColumn="0" w:lastRowLastColumn="0"/>
            </w:pPr>
            <w:r>
              <w:t xml:space="preserve">Concept </w:t>
            </w:r>
          </w:p>
        </w:tc>
        <w:tc>
          <w:tcPr>
            <w:tcW w:w="1436" w:type="dxa"/>
          </w:tcPr>
          <w:p w14:paraId="0FBE3C7A" w14:textId="5204B6E4" w:rsidR="00D84073" w:rsidRPr="00066B5B" w:rsidRDefault="00285418" w:rsidP="003B6CCB">
            <w:pPr>
              <w:cnfStyle w:val="000000000000" w:firstRow="0" w:lastRow="0" w:firstColumn="0" w:lastColumn="0" w:oddVBand="0" w:evenVBand="0" w:oddHBand="0" w:evenHBand="0" w:firstRowFirstColumn="0" w:firstRowLastColumn="0" w:lastRowFirstColumn="0" w:lastRowLastColumn="0"/>
            </w:pPr>
            <w:r>
              <w:t>24/02/2021</w:t>
            </w:r>
          </w:p>
        </w:tc>
        <w:tc>
          <w:tcPr>
            <w:tcW w:w="1560" w:type="dxa"/>
          </w:tcPr>
          <w:p w14:paraId="1022DCB4" w14:textId="506BABA9" w:rsidR="00D84073" w:rsidRPr="00066B5B" w:rsidRDefault="00285418" w:rsidP="003B6CCB">
            <w:pPr>
              <w:cnfStyle w:val="000000000000" w:firstRow="0" w:lastRow="0" w:firstColumn="0" w:lastColumn="0" w:oddVBand="0" w:evenVBand="0" w:oddHBand="0" w:evenHBand="0" w:firstRowFirstColumn="0" w:firstRowLastColumn="0" w:lastRowFirstColumn="0" w:lastRowLastColumn="0"/>
            </w:pPr>
            <w:r>
              <w:t>Arjen Brienen</w:t>
            </w:r>
          </w:p>
        </w:tc>
        <w:tc>
          <w:tcPr>
            <w:tcW w:w="3532" w:type="dxa"/>
          </w:tcPr>
          <w:p w14:paraId="2479AAB4" w14:textId="7EE34EF5" w:rsidR="00D84073" w:rsidRPr="00066B5B" w:rsidRDefault="00E87A95" w:rsidP="003B6CCB">
            <w:pPr>
              <w:cnfStyle w:val="000000000000" w:firstRow="0" w:lastRow="0" w:firstColumn="0" w:lastColumn="0" w:oddVBand="0" w:evenVBand="0" w:oddHBand="0" w:evenHBand="0" w:firstRowFirstColumn="0" w:firstRowLastColumn="0" w:lastRowFirstColumn="0" w:lastRowLastColumn="0"/>
            </w:pPr>
            <w:r>
              <w:t>Commentaar uit eerste review binnen Gemeente Delft en Zoetermeer verwerkt</w:t>
            </w:r>
          </w:p>
        </w:tc>
      </w:tr>
      <w:tr w:rsidR="0095790A" w14:paraId="6B29E279" w14:textId="77777777" w:rsidTr="00CA3BB5">
        <w:tc>
          <w:tcPr>
            <w:cnfStyle w:val="001000000000" w:firstRow="0" w:lastRow="0" w:firstColumn="1" w:lastColumn="0" w:oddVBand="0" w:evenVBand="0" w:oddHBand="0" w:evenHBand="0" w:firstRowFirstColumn="0" w:firstRowLastColumn="0" w:lastRowFirstColumn="0" w:lastRowLastColumn="0"/>
            <w:tcW w:w="1121" w:type="dxa"/>
          </w:tcPr>
          <w:p w14:paraId="175A97D6" w14:textId="77777777" w:rsidR="0095790A" w:rsidRPr="00066B5B" w:rsidRDefault="0095790A" w:rsidP="00CA3BB5">
            <w:pPr>
              <w:rPr>
                <w:b w:val="0"/>
                <w:bCs w:val="0"/>
              </w:rPr>
            </w:pPr>
            <w:r>
              <w:rPr>
                <w:b w:val="0"/>
                <w:bCs w:val="0"/>
              </w:rPr>
              <w:t>0.7</w:t>
            </w:r>
          </w:p>
        </w:tc>
        <w:tc>
          <w:tcPr>
            <w:tcW w:w="1407" w:type="dxa"/>
          </w:tcPr>
          <w:p w14:paraId="097FB55A" w14:textId="77777777" w:rsidR="0095790A" w:rsidRPr="00066B5B" w:rsidRDefault="0095790A" w:rsidP="00CA3BB5">
            <w:pPr>
              <w:cnfStyle w:val="000000000000" w:firstRow="0" w:lastRow="0" w:firstColumn="0" w:lastColumn="0" w:oddVBand="0" w:evenVBand="0" w:oddHBand="0" w:evenHBand="0" w:firstRowFirstColumn="0" w:firstRowLastColumn="0" w:lastRowFirstColumn="0" w:lastRowLastColumn="0"/>
            </w:pPr>
            <w:r>
              <w:t xml:space="preserve">Concept </w:t>
            </w:r>
          </w:p>
        </w:tc>
        <w:tc>
          <w:tcPr>
            <w:tcW w:w="1436" w:type="dxa"/>
          </w:tcPr>
          <w:p w14:paraId="035CF18D" w14:textId="77777777" w:rsidR="0095790A" w:rsidRPr="00066B5B" w:rsidRDefault="0095790A" w:rsidP="00CA3BB5">
            <w:pPr>
              <w:cnfStyle w:val="000000000000" w:firstRow="0" w:lastRow="0" w:firstColumn="0" w:lastColumn="0" w:oddVBand="0" w:evenVBand="0" w:oddHBand="0" w:evenHBand="0" w:firstRowFirstColumn="0" w:firstRowLastColumn="0" w:lastRowFirstColumn="0" w:lastRowLastColumn="0"/>
            </w:pPr>
            <w:r>
              <w:t>20/05/2021</w:t>
            </w:r>
          </w:p>
        </w:tc>
        <w:tc>
          <w:tcPr>
            <w:tcW w:w="1560" w:type="dxa"/>
          </w:tcPr>
          <w:p w14:paraId="1FAB5603" w14:textId="77777777" w:rsidR="0095790A" w:rsidRPr="00066B5B" w:rsidRDefault="0095790A" w:rsidP="00CA3BB5">
            <w:pPr>
              <w:cnfStyle w:val="000000000000" w:firstRow="0" w:lastRow="0" w:firstColumn="0" w:lastColumn="0" w:oddVBand="0" w:evenVBand="0" w:oddHBand="0" w:evenHBand="0" w:firstRowFirstColumn="0" w:firstRowLastColumn="0" w:lastRowFirstColumn="0" w:lastRowLastColumn="0"/>
            </w:pPr>
            <w:r>
              <w:t>Arjen Brienen</w:t>
            </w:r>
          </w:p>
        </w:tc>
        <w:tc>
          <w:tcPr>
            <w:tcW w:w="3532" w:type="dxa"/>
          </w:tcPr>
          <w:p w14:paraId="0B0F75E1" w14:textId="77777777" w:rsidR="0095790A" w:rsidRPr="00066B5B" w:rsidRDefault="0095790A" w:rsidP="00CA3BB5">
            <w:pPr>
              <w:cnfStyle w:val="000000000000" w:firstRow="0" w:lastRow="0" w:firstColumn="0" w:lastColumn="0" w:oddVBand="0" w:evenVBand="0" w:oddHBand="0" w:evenHBand="0" w:firstRowFirstColumn="0" w:firstRowLastColumn="0" w:lastRowFirstColumn="0" w:lastRowLastColumn="0"/>
            </w:pPr>
            <w:r>
              <w:t>Rollen aangepast</w:t>
            </w:r>
          </w:p>
        </w:tc>
      </w:tr>
      <w:tr w:rsidR="00D84073" w14:paraId="6B8DD592" w14:textId="77777777" w:rsidTr="00A32C9E">
        <w:tc>
          <w:tcPr>
            <w:cnfStyle w:val="001000000000" w:firstRow="0" w:lastRow="0" w:firstColumn="1" w:lastColumn="0" w:oddVBand="0" w:evenVBand="0" w:oddHBand="0" w:evenHBand="0" w:firstRowFirstColumn="0" w:firstRowLastColumn="0" w:lastRowFirstColumn="0" w:lastRowLastColumn="0"/>
            <w:tcW w:w="1121" w:type="dxa"/>
          </w:tcPr>
          <w:p w14:paraId="23A8FD52" w14:textId="3F48E313" w:rsidR="00D84073" w:rsidRPr="00066B5B" w:rsidRDefault="0095790A" w:rsidP="003B6CCB">
            <w:pPr>
              <w:rPr>
                <w:b w:val="0"/>
                <w:bCs w:val="0"/>
              </w:rPr>
            </w:pPr>
            <w:r>
              <w:rPr>
                <w:b w:val="0"/>
                <w:bCs w:val="0"/>
              </w:rPr>
              <w:t>1.0</w:t>
            </w:r>
          </w:p>
        </w:tc>
        <w:tc>
          <w:tcPr>
            <w:tcW w:w="1407" w:type="dxa"/>
          </w:tcPr>
          <w:p w14:paraId="250AF2EE" w14:textId="0B8C2B8B" w:rsidR="00D84073" w:rsidRPr="00066B5B" w:rsidRDefault="0095790A" w:rsidP="003B6CCB">
            <w:pPr>
              <w:cnfStyle w:val="000000000000" w:firstRow="0" w:lastRow="0" w:firstColumn="0" w:lastColumn="0" w:oddVBand="0" w:evenVBand="0" w:oddHBand="0" w:evenHBand="0" w:firstRowFirstColumn="0" w:firstRowLastColumn="0" w:lastRowFirstColumn="0" w:lastRowLastColumn="0"/>
            </w:pPr>
            <w:r>
              <w:t>Definitief</w:t>
            </w:r>
            <w:r w:rsidR="0047191E">
              <w:t xml:space="preserve"> </w:t>
            </w:r>
          </w:p>
        </w:tc>
        <w:tc>
          <w:tcPr>
            <w:tcW w:w="1436" w:type="dxa"/>
          </w:tcPr>
          <w:p w14:paraId="30165A85" w14:textId="3ED230CB" w:rsidR="00D84073" w:rsidRPr="00066B5B" w:rsidRDefault="0095790A" w:rsidP="003B6CCB">
            <w:pPr>
              <w:cnfStyle w:val="000000000000" w:firstRow="0" w:lastRow="0" w:firstColumn="0" w:lastColumn="0" w:oddVBand="0" w:evenVBand="0" w:oddHBand="0" w:evenHBand="0" w:firstRowFirstColumn="0" w:firstRowLastColumn="0" w:lastRowFirstColumn="0" w:lastRowLastColumn="0"/>
            </w:pPr>
            <w:r>
              <w:t>01</w:t>
            </w:r>
            <w:r w:rsidR="0047191E">
              <w:t>/0</w:t>
            </w:r>
            <w:r>
              <w:t>6</w:t>
            </w:r>
            <w:r w:rsidR="0047191E">
              <w:t>/2021</w:t>
            </w:r>
          </w:p>
        </w:tc>
        <w:tc>
          <w:tcPr>
            <w:tcW w:w="1560" w:type="dxa"/>
          </w:tcPr>
          <w:p w14:paraId="649B73C9" w14:textId="584260ED" w:rsidR="00D84073" w:rsidRPr="00066B5B" w:rsidRDefault="0047191E" w:rsidP="003B6CCB">
            <w:pPr>
              <w:cnfStyle w:val="000000000000" w:firstRow="0" w:lastRow="0" w:firstColumn="0" w:lastColumn="0" w:oddVBand="0" w:evenVBand="0" w:oddHBand="0" w:evenHBand="0" w:firstRowFirstColumn="0" w:firstRowLastColumn="0" w:lastRowFirstColumn="0" w:lastRowLastColumn="0"/>
            </w:pPr>
            <w:r>
              <w:t>Arjen Brienen</w:t>
            </w:r>
          </w:p>
        </w:tc>
        <w:tc>
          <w:tcPr>
            <w:tcW w:w="3532" w:type="dxa"/>
          </w:tcPr>
          <w:p w14:paraId="3AB5CD32" w14:textId="1B6F26F9" w:rsidR="00D84073" w:rsidRPr="00066B5B" w:rsidRDefault="00D84073" w:rsidP="003B6CCB">
            <w:pPr>
              <w:cnfStyle w:val="000000000000" w:firstRow="0" w:lastRow="0" w:firstColumn="0" w:lastColumn="0" w:oddVBand="0" w:evenVBand="0" w:oddHBand="0" w:evenHBand="0" w:firstRowFirstColumn="0" w:firstRowLastColumn="0" w:lastRowFirstColumn="0" w:lastRowLastColumn="0"/>
            </w:pPr>
          </w:p>
        </w:tc>
      </w:tr>
    </w:tbl>
    <w:p w14:paraId="013E999E" w14:textId="77777777" w:rsidR="007279EF" w:rsidRDefault="007279EF" w:rsidP="007279EF"/>
    <w:p w14:paraId="599803F6" w14:textId="77777777" w:rsidR="007279EF" w:rsidRDefault="007279EF" w:rsidP="007279EF">
      <w:pPr>
        <w:rPr>
          <w:rFonts w:asciiTheme="majorHAnsi" w:hAnsiTheme="majorHAnsi" w:cstheme="majorHAnsi"/>
          <w:sz w:val="32"/>
          <w:szCs w:val="32"/>
        </w:rPr>
      </w:pPr>
      <w:r>
        <w:rPr>
          <w:rFonts w:asciiTheme="majorHAnsi" w:hAnsiTheme="majorHAnsi" w:cstheme="majorHAnsi"/>
          <w:sz w:val="32"/>
          <w:szCs w:val="32"/>
        </w:rPr>
        <w:t>Review</w:t>
      </w:r>
    </w:p>
    <w:tbl>
      <w:tblPr>
        <w:tblStyle w:val="Rastertabel1licht-Accent5"/>
        <w:tblW w:w="0" w:type="auto"/>
        <w:tblLook w:val="04A0" w:firstRow="1" w:lastRow="0" w:firstColumn="1" w:lastColumn="0" w:noHBand="0" w:noVBand="1"/>
      </w:tblPr>
      <w:tblGrid>
        <w:gridCol w:w="9056"/>
      </w:tblGrid>
      <w:tr w:rsidR="007279EF" w14:paraId="2C80C8A9" w14:textId="77777777" w:rsidTr="003B6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tcPr>
          <w:p w14:paraId="37DCCBBC" w14:textId="77777777" w:rsidR="007279EF" w:rsidRDefault="007279EF" w:rsidP="003B6CCB">
            <w:r>
              <w:t>Naam</w:t>
            </w:r>
          </w:p>
        </w:tc>
      </w:tr>
      <w:tr w:rsidR="006473EF" w14:paraId="0BEFE4A4"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4F5506BA" w14:textId="77777777" w:rsidR="006473EF" w:rsidRPr="00E87A95" w:rsidRDefault="006473EF" w:rsidP="003B6CCB">
            <w:pPr>
              <w:rPr>
                <w:b w:val="0"/>
                <w:bCs w:val="0"/>
              </w:rPr>
            </w:pPr>
            <w:r w:rsidRPr="00E87A95">
              <w:rPr>
                <w:b w:val="0"/>
                <w:bCs w:val="0"/>
              </w:rPr>
              <w:t>Ashkan As</w:t>
            </w:r>
            <w:r>
              <w:rPr>
                <w:b w:val="0"/>
                <w:bCs w:val="0"/>
              </w:rPr>
              <w:t>h</w:t>
            </w:r>
            <w:r w:rsidRPr="00E87A95">
              <w:rPr>
                <w:b w:val="0"/>
                <w:bCs w:val="0"/>
              </w:rPr>
              <w:t>kpour, Gegevensarchitect, Gemeente Delft</w:t>
            </w:r>
          </w:p>
        </w:tc>
      </w:tr>
      <w:tr w:rsidR="006473EF" w14:paraId="1733755D"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0D231D9B" w14:textId="77777777" w:rsidR="006473EF" w:rsidRPr="00E87A95" w:rsidRDefault="006473EF" w:rsidP="003B6CCB">
            <w:pPr>
              <w:rPr>
                <w:b w:val="0"/>
                <w:bCs w:val="0"/>
              </w:rPr>
            </w:pPr>
            <w:r>
              <w:rPr>
                <w:b w:val="0"/>
                <w:bCs w:val="0"/>
              </w:rPr>
              <w:t>Jorg Schilders, Datawarehouse-specialist, Gemeente Delft</w:t>
            </w:r>
          </w:p>
        </w:tc>
      </w:tr>
      <w:tr w:rsidR="006473EF" w14:paraId="69AC59C4"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2C2A3126" w14:textId="77777777" w:rsidR="006473EF" w:rsidRPr="00E87A95" w:rsidRDefault="006473EF" w:rsidP="003B6CCB">
            <w:pPr>
              <w:rPr>
                <w:b w:val="0"/>
                <w:bCs w:val="0"/>
              </w:rPr>
            </w:pPr>
            <w:r w:rsidRPr="00E87A95">
              <w:rPr>
                <w:b w:val="0"/>
                <w:bCs w:val="0"/>
              </w:rPr>
              <w:t xml:space="preserve">José Linders, BI-specialist, Gemeente Delft </w:t>
            </w:r>
          </w:p>
        </w:tc>
      </w:tr>
      <w:tr w:rsidR="006473EF" w14:paraId="5DD32BC8"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13FCA1AD" w14:textId="77777777" w:rsidR="006473EF" w:rsidRPr="00E87A95" w:rsidRDefault="006473EF" w:rsidP="00E87A95">
            <w:pPr>
              <w:rPr>
                <w:b w:val="0"/>
                <w:bCs w:val="0"/>
              </w:rPr>
            </w:pPr>
            <w:r w:rsidRPr="00E87A95">
              <w:rPr>
                <w:b w:val="0"/>
                <w:bCs w:val="0"/>
              </w:rPr>
              <w:t>Maarten Jan Kampen</w:t>
            </w:r>
            <w:r>
              <w:rPr>
                <w:b w:val="0"/>
                <w:bCs w:val="0"/>
              </w:rPr>
              <w:t xml:space="preserve">, </w:t>
            </w:r>
            <w:r w:rsidRPr="00E87A95">
              <w:rPr>
                <w:b w:val="0"/>
                <w:bCs w:val="0"/>
              </w:rPr>
              <w:t>Informatieanalist</w:t>
            </w:r>
            <w:r>
              <w:rPr>
                <w:b w:val="0"/>
                <w:bCs w:val="0"/>
              </w:rPr>
              <w:t>, Gemeente Delft</w:t>
            </w:r>
          </w:p>
        </w:tc>
      </w:tr>
      <w:tr w:rsidR="006473EF" w14:paraId="003FAEF2"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094391DE" w14:textId="77777777" w:rsidR="006473EF" w:rsidRPr="00E87A95" w:rsidRDefault="006473EF" w:rsidP="003B6CCB">
            <w:pPr>
              <w:rPr>
                <w:b w:val="0"/>
                <w:bCs w:val="0"/>
              </w:rPr>
            </w:pPr>
            <w:r w:rsidRPr="00E87A95">
              <w:rPr>
                <w:b w:val="0"/>
                <w:bCs w:val="0"/>
              </w:rPr>
              <w:t xml:space="preserve">Marija Azdajic, Specialist Metadata, Stadsarchief Delft </w:t>
            </w:r>
          </w:p>
        </w:tc>
      </w:tr>
      <w:tr w:rsidR="006473EF" w14:paraId="459E02AD"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26271D5B" w14:textId="77777777" w:rsidR="006473EF" w:rsidRPr="00E87A95" w:rsidRDefault="006473EF" w:rsidP="003B6CCB">
            <w:pPr>
              <w:rPr>
                <w:b w:val="0"/>
                <w:bCs w:val="0"/>
              </w:rPr>
            </w:pPr>
            <w:r w:rsidRPr="00E87A95">
              <w:rPr>
                <w:b w:val="0"/>
                <w:bCs w:val="0"/>
              </w:rPr>
              <w:t>Marnix Duinkerken, Adviseur Omgevingswet, Gemeente Delft</w:t>
            </w:r>
          </w:p>
        </w:tc>
      </w:tr>
      <w:tr w:rsidR="006473EF" w14:paraId="0A301A56"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59D98E2C" w14:textId="77777777" w:rsidR="006473EF" w:rsidRDefault="006473EF" w:rsidP="003B6CCB">
            <w:pPr>
              <w:rPr>
                <w:b w:val="0"/>
                <w:bCs w:val="0"/>
              </w:rPr>
            </w:pPr>
            <w:r>
              <w:rPr>
                <w:b w:val="0"/>
                <w:bCs w:val="0"/>
              </w:rPr>
              <w:t xml:space="preserve">Maro Pas, </w:t>
            </w:r>
            <w:r w:rsidRPr="006473EF">
              <w:rPr>
                <w:b w:val="0"/>
                <w:bCs w:val="0"/>
              </w:rPr>
              <w:t>Strategisch informatieadviseur</w:t>
            </w:r>
            <w:r>
              <w:rPr>
                <w:b w:val="0"/>
                <w:bCs w:val="0"/>
              </w:rPr>
              <w:t>, Gemeente Delft</w:t>
            </w:r>
          </w:p>
        </w:tc>
      </w:tr>
      <w:tr w:rsidR="006473EF" w14:paraId="26AEA38A"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726EFB61" w14:textId="77777777" w:rsidR="006473EF" w:rsidRPr="00E87A95" w:rsidRDefault="006473EF" w:rsidP="003B6CCB">
            <w:pPr>
              <w:rPr>
                <w:b w:val="0"/>
                <w:bCs w:val="0"/>
              </w:rPr>
            </w:pPr>
            <w:r w:rsidRPr="00E87A95">
              <w:rPr>
                <w:b w:val="0"/>
                <w:bCs w:val="0"/>
              </w:rPr>
              <w:t xml:space="preserve">Rita Berghuis, Informatieadviseur, Gemeente Delft </w:t>
            </w:r>
          </w:p>
        </w:tc>
      </w:tr>
      <w:tr w:rsidR="006473EF" w14:paraId="55C0631A"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14C49CCF" w14:textId="77777777" w:rsidR="006473EF" w:rsidRPr="00E87A95" w:rsidRDefault="006473EF" w:rsidP="003B6CCB">
            <w:pPr>
              <w:rPr>
                <w:b w:val="0"/>
                <w:bCs w:val="0"/>
              </w:rPr>
            </w:pPr>
            <w:r w:rsidRPr="00E87A95">
              <w:rPr>
                <w:b w:val="0"/>
                <w:bCs w:val="0"/>
              </w:rPr>
              <w:t xml:space="preserve">Sasas Gaeini, Adviseur Informatie, Gemeente Zoetermeer </w:t>
            </w:r>
          </w:p>
        </w:tc>
      </w:tr>
      <w:tr w:rsidR="006473EF" w14:paraId="58ACD82B"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1B52F5CF" w14:textId="77777777" w:rsidR="006473EF" w:rsidRDefault="006473EF" w:rsidP="003B6CCB">
            <w:pPr>
              <w:rPr>
                <w:b w:val="0"/>
                <w:bCs w:val="0"/>
              </w:rPr>
            </w:pPr>
          </w:p>
        </w:tc>
      </w:tr>
      <w:tr w:rsidR="006473EF" w14:paraId="358C6835"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79EDDEE1" w14:textId="77777777" w:rsidR="006473EF" w:rsidRDefault="006473EF" w:rsidP="003B6CCB">
            <w:pPr>
              <w:rPr>
                <w:b w:val="0"/>
                <w:bCs w:val="0"/>
              </w:rPr>
            </w:pPr>
          </w:p>
        </w:tc>
      </w:tr>
      <w:tr w:rsidR="006473EF" w14:paraId="51E2E71E"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66868681" w14:textId="77777777" w:rsidR="006473EF" w:rsidRDefault="006473EF" w:rsidP="003B6CCB">
            <w:pPr>
              <w:rPr>
                <w:b w:val="0"/>
                <w:bCs w:val="0"/>
              </w:rPr>
            </w:pPr>
          </w:p>
        </w:tc>
      </w:tr>
      <w:tr w:rsidR="006473EF" w14:paraId="2C6C3901"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08C94517" w14:textId="77777777" w:rsidR="006473EF" w:rsidRDefault="006473EF" w:rsidP="003B6CCB">
            <w:pPr>
              <w:rPr>
                <w:b w:val="0"/>
                <w:bCs w:val="0"/>
              </w:rPr>
            </w:pPr>
          </w:p>
        </w:tc>
      </w:tr>
      <w:tr w:rsidR="006473EF" w14:paraId="2B2BD9F1"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4ED3B74D" w14:textId="77777777" w:rsidR="006473EF" w:rsidRDefault="006473EF" w:rsidP="003B6CCB">
            <w:pPr>
              <w:rPr>
                <w:b w:val="0"/>
                <w:bCs w:val="0"/>
              </w:rPr>
            </w:pPr>
          </w:p>
        </w:tc>
      </w:tr>
      <w:tr w:rsidR="006473EF" w14:paraId="6C152B4A"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4C54CBA4" w14:textId="77777777" w:rsidR="006473EF" w:rsidRDefault="006473EF" w:rsidP="003B6CCB">
            <w:pPr>
              <w:rPr>
                <w:b w:val="0"/>
                <w:bCs w:val="0"/>
              </w:rPr>
            </w:pPr>
          </w:p>
        </w:tc>
      </w:tr>
      <w:tr w:rsidR="006473EF" w14:paraId="18F4379A" w14:textId="77777777" w:rsidTr="003B6CCB">
        <w:tc>
          <w:tcPr>
            <w:cnfStyle w:val="001000000000" w:firstRow="0" w:lastRow="0" w:firstColumn="1" w:lastColumn="0" w:oddVBand="0" w:evenVBand="0" w:oddHBand="0" w:evenHBand="0" w:firstRowFirstColumn="0" w:firstRowLastColumn="0" w:lastRowFirstColumn="0" w:lastRowLastColumn="0"/>
            <w:tcW w:w="9056" w:type="dxa"/>
          </w:tcPr>
          <w:p w14:paraId="032AB87D" w14:textId="77777777" w:rsidR="006473EF" w:rsidRDefault="006473EF" w:rsidP="003B6CCB">
            <w:pPr>
              <w:rPr>
                <w:b w:val="0"/>
                <w:bCs w:val="0"/>
              </w:rPr>
            </w:pPr>
          </w:p>
        </w:tc>
      </w:tr>
    </w:tbl>
    <w:p w14:paraId="14733951" w14:textId="77777777" w:rsidR="007279EF" w:rsidRDefault="007279EF" w:rsidP="007279EF">
      <w:pPr>
        <w:rPr>
          <w:rFonts w:asciiTheme="majorHAnsi" w:hAnsiTheme="majorHAnsi" w:cstheme="majorHAnsi"/>
          <w:sz w:val="32"/>
          <w:szCs w:val="32"/>
        </w:rPr>
      </w:pPr>
    </w:p>
    <w:p w14:paraId="236A8DDA" w14:textId="77777777" w:rsidR="007279EF" w:rsidRDefault="007279EF" w:rsidP="007279EF">
      <w:pPr>
        <w:rPr>
          <w:rFonts w:asciiTheme="majorHAnsi" w:hAnsiTheme="majorHAnsi" w:cstheme="majorHAnsi"/>
          <w:sz w:val="32"/>
          <w:szCs w:val="32"/>
        </w:rPr>
      </w:pPr>
      <w:r>
        <w:rPr>
          <w:rFonts w:asciiTheme="majorHAnsi" w:hAnsiTheme="majorHAnsi" w:cstheme="majorHAnsi"/>
          <w:sz w:val="32"/>
          <w:szCs w:val="32"/>
        </w:rPr>
        <w:br w:type="page"/>
      </w:r>
    </w:p>
    <w:p w14:paraId="5CC6705A" w14:textId="2DF620CF" w:rsidR="00002B44" w:rsidRDefault="00002B44" w:rsidP="00002B44">
      <w:pPr>
        <w:rPr>
          <w:rFonts w:asciiTheme="majorHAnsi" w:hAnsiTheme="majorHAnsi" w:cstheme="majorHAnsi"/>
          <w:sz w:val="32"/>
          <w:szCs w:val="32"/>
        </w:rPr>
      </w:pPr>
      <w:r w:rsidRPr="00002B44">
        <w:rPr>
          <w:rFonts w:asciiTheme="majorHAnsi" w:hAnsiTheme="majorHAnsi" w:cstheme="majorHAnsi"/>
          <w:sz w:val="32"/>
          <w:szCs w:val="32"/>
        </w:rPr>
        <w:lastRenderedPageBreak/>
        <w:t>Inhoudsopgave</w:t>
      </w:r>
    </w:p>
    <w:p w14:paraId="52EFC466" w14:textId="534E582B" w:rsidR="00002B44" w:rsidRDefault="00002B44" w:rsidP="00002B44"/>
    <w:p w14:paraId="6CBDB044" w14:textId="52238BB6" w:rsidR="00D17F14" w:rsidRDefault="00002B44">
      <w:pPr>
        <w:pStyle w:val="Inhopg1"/>
        <w:tabs>
          <w:tab w:val="left" w:pos="480"/>
          <w:tab w:val="right" w:leader="dot" w:pos="9056"/>
        </w:tabs>
        <w:rPr>
          <w:rFonts w:eastAsiaTheme="minorEastAsia" w:cstheme="minorBidi"/>
          <w:b w:val="0"/>
          <w:bCs w:val="0"/>
          <w:caps w:val="0"/>
          <w:noProof/>
          <w:sz w:val="24"/>
          <w:szCs w:val="24"/>
          <w:lang w:eastAsia="nl-NL"/>
        </w:rPr>
      </w:pPr>
      <w:r>
        <w:fldChar w:fldCharType="begin"/>
      </w:r>
      <w:r>
        <w:instrText xml:space="preserve"> TOC \o "1-3" \h \z \u </w:instrText>
      </w:r>
      <w:r>
        <w:fldChar w:fldCharType="separate"/>
      </w:r>
      <w:hyperlink w:anchor="_Toc72339628" w:history="1">
        <w:r w:rsidR="00D17F14" w:rsidRPr="00D85C0F">
          <w:rPr>
            <w:rStyle w:val="Hyperlink"/>
            <w:noProof/>
          </w:rPr>
          <w:t>1.</w:t>
        </w:r>
        <w:r w:rsidR="00D17F14">
          <w:rPr>
            <w:rFonts w:eastAsiaTheme="minorEastAsia" w:cstheme="minorBidi"/>
            <w:b w:val="0"/>
            <w:bCs w:val="0"/>
            <w:caps w:val="0"/>
            <w:noProof/>
            <w:sz w:val="24"/>
            <w:szCs w:val="24"/>
            <w:lang w:eastAsia="nl-NL"/>
          </w:rPr>
          <w:tab/>
        </w:r>
        <w:r w:rsidR="00D17F14" w:rsidRPr="00D85C0F">
          <w:rPr>
            <w:rStyle w:val="Hyperlink"/>
            <w:noProof/>
          </w:rPr>
          <w:t>Inleiding</w:t>
        </w:r>
        <w:r w:rsidR="00D17F14">
          <w:rPr>
            <w:noProof/>
            <w:webHidden/>
          </w:rPr>
          <w:tab/>
        </w:r>
        <w:r w:rsidR="00D17F14">
          <w:rPr>
            <w:noProof/>
            <w:webHidden/>
          </w:rPr>
          <w:fldChar w:fldCharType="begin"/>
        </w:r>
        <w:r w:rsidR="00D17F14">
          <w:rPr>
            <w:noProof/>
            <w:webHidden/>
          </w:rPr>
          <w:instrText xml:space="preserve"> PAGEREF _Toc72339628 \h </w:instrText>
        </w:r>
        <w:r w:rsidR="00D17F14">
          <w:rPr>
            <w:noProof/>
            <w:webHidden/>
          </w:rPr>
        </w:r>
        <w:r w:rsidR="00D17F14">
          <w:rPr>
            <w:noProof/>
            <w:webHidden/>
          </w:rPr>
          <w:fldChar w:fldCharType="separate"/>
        </w:r>
        <w:r w:rsidR="00D17F14">
          <w:rPr>
            <w:noProof/>
            <w:webHidden/>
          </w:rPr>
          <w:t>4</w:t>
        </w:r>
        <w:r w:rsidR="00D17F14">
          <w:rPr>
            <w:noProof/>
            <w:webHidden/>
          </w:rPr>
          <w:fldChar w:fldCharType="end"/>
        </w:r>
      </w:hyperlink>
    </w:p>
    <w:p w14:paraId="442021A8" w14:textId="567AF5BB" w:rsidR="00D17F14" w:rsidRDefault="00000000">
      <w:pPr>
        <w:pStyle w:val="Inhopg1"/>
        <w:tabs>
          <w:tab w:val="left" w:pos="480"/>
          <w:tab w:val="right" w:leader="dot" w:pos="9056"/>
        </w:tabs>
        <w:rPr>
          <w:rFonts w:eastAsiaTheme="minorEastAsia" w:cstheme="minorBidi"/>
          <w:b w:val="0"/>
          <w:bCs w:val="0"/>
          <w:caps w:val="0"/>
          <w:noProof/>
          <w:sz w:val="24"/>
          <w:szCs w:val="24"/>
          <w:lang w:eastAsia="nl-NL"/>
        </w:rPr>
      </w:pPr>
      <w:hyperlink w:anchor="_Toc72339629" w:history="1">
        <w:r w:rsidR="00D17F14" w:rsidRPr="00D85C0F">
          <w:rPr>
            <w:rStyle w:val="Hyperlink"/>
            <w:noProof/>
          </w:rPr>
          <w:t>2.</w:t>
        </w:r>
        <w:r w:rsidR="00D17F14">
          <w:rPr>
            <w:rFonts w:eastAsiaTheme="minorEastAsia" w:cstheme="minorBidi"/>
            <w:b w:val="0"/>
            <w:bCs w:val="0"/>
            <w:caps w:val="0"/>
            <w:noProof/>
            <w:sz w:val="24"/>
            <w:szCs w:val="24"/>
            <w:lang w:eastAsia="nl-NL"/>
          </w:rPr>
          <w:tab/>
        </w:r>
        <w:r w:rsidR="00D17F14" w:rsidRPr="00D85C0F">
          <w:rPr>
            <w:rStyle w:val="Hyperlink"/>
            <w:noProof/>
          </w:rPr>
          <w:t>Datakwaliteit</w:t>
        </w:r>
        <w:r w:rsidR="00D17F14">
          <w:rPr>
            <w:noProof/>
            <w:webHidden/>
          </w:rPr>
          <w:tab/>
        </w:r>
        <w:r w:rsidR="00D17F14">
          <w:rPr>
            <w:noProof/>
            <w:webHidden/>
          </w:rPr>
          <w:fldChar w:fldCharType="begin"/>
        </w:r>
        <w:r w:rsidR="00D17F14">
          <w:rPr>
            <w:noProof/>
            <w:webHidden/>
          </w:rPr>
          <w:instrText xml:space="preserve"> PAGEREF _Toc72339629 \h </w:instrText>
        </w:r>
        <w:r w:rsidR="00D17F14">
          <w:rPr>
            <w:noProof/>
            <w:webHidden/>
          </w:rPr>
        </w:r>
        <w:r w:rsidR="00D17F14">
          <w:rPr>
            <w:noProof/>
            <w:webHidden/>
          </w:rPr>
          <w:fldChar w:fldCharType="separate"/>
        </w:r>
        <w:r w:rsidR="00D17F14">
          <w:rPr>
            <w:noProof/>
            <w:webHidden/>
          </w:rPr>
          <w:t>5</w:t>
        </w:r>
        <w:r w:rsidR="00D17F14">
          <w:rPr>
            <w:noProof/>
            <w:webHidden/>
          </w:rPr>
          <w:fldChar w:fldCharType="end"/>
        </w:r>
      </w:hyperlink>
    </w:p>
    <w:p w14:paraId="1FB7F4BD" w14:textId="7EFAE2AF" w:rsidR="00D17F14" w:rsidRDefault="00000000">
      <w:pPr>
        <w:pStyle w:val="Inhopg2"/>
        <w:tabs>
          <w:tab w:val="left" w:pos="960"/>
          <w:tab w:val="right" w:leader="dot" w:pos="9056"/>
        </w:tabs>
        <w:rPr>
          <w:rFonts w:eastAsiaTheme="minorEastAsia" w:cstheme="minorBidi"/>
          <w:smallCaps w:val="0"/>
          <w:noProof/>
          <w:sz w:val="24"/>
          <w:szCs w:val="24"/>
          <w:lang w:eastAsia="nl-NL"/>
        </w:rPr>
      </w:pPr>
      <w:hyperlink w:anchor="_Toc72339630" w:history="1">
        <w:r w:rsidR="00D17F14" w:rsidRPr="00D85C0F">
          <w:rPr>
            <w:rStyle w:val="Hyperlink"/>
            <w:noProof/>
          </w:rPr>
          <w:t>2.1.</w:t>
        </w:r>
        <w:r w:rsidR="00D17F14">
          <w:rPr>
            <w:rFonts w:eastAsiaTheme="minorEastAsia" w:cstheme="minorBidi"/>
            <w:smallCaps w:val="0"/>
            <w:noProof/>
            <w:sz w:val="24"/>
            <w:szCs w:val="24"/>
            <w:lang w:eastAsia="nl-NL"/>
          </w:rPr>
          <w:tab/>
        </w:r>
        <w:r w:rsidR="00D17F14" w:rsidRPr="00D85C0F">
          <w:rPr>
            <w:rStyle w:val="Hyperlink"/>
            <w:noProof/>
          </w:rPr>
          <w:t>Waarom datakwaliteit verbeteren?</w:t>
        </w:r>
        <w:r w:rsidR="00D17F14">
          <w:rPr>
            <w:noProof/>
            <w:webHidden/>
          </w:rPr>
          <w:tab/>
        </w:r>
        <w:r w:rsidR="00D17F14">
          <w:rPr>
            <w:noProof/>
            <w:webHidden/>
          </w:rPr>
          <w:fldChar w:fldCharType="begin"/>
        </w:r>
        <w:r w:rsidR="00D17F14">
          <w:rPr>
            <w:noProof/>
            <w:webHidden/>
          </w:rPr>
          <w:instrText xml:space="preserve"> PAGEREF _Toc72339630 \h </w:instrText>
        </w:r>
        <w:r w:rsidR="00D17F14">
          <w:rPr>
            <w:noProof/>
            <w:webHidden/>
          </w:rPr>
        </w:r>
        <w:r w:rsidR="00D17F14">
          <w:rPr>
            <w:noProof/>
            <w:webHidden/>
          </w:rPr>
          <w:fldChar w:fldCharType="separate"/>
        </w:r>
        <w:r w:rsidR="00D17F14">
          <w:rPr>
            <w:noProof/>
            <w:webHidden/>
          </w:rPr>
          <w:t>6</w:t>
        </w:r>
        <w:r w:rsidR="00D17F14">
          <w:rPr>
            <w:noProof/>
            <w:webHidden/>
          </w:rPr>
          <w:fldChar w:fldCharType="end"/>
        </w:r>
      </w:hyperlink>
    </w:p>
    <w:p w14:paraId="6F34ADCE" w14:textId="2687F5A1" w:rsidR="00D17F14" w:rsidRDefault="00000000">
      <w:pPr>
        <w:pStyle w:val="Inhopg2"/>
        <w:tabs>
          <w:tab w:val="left" w:pos="960"/>
          <w:tab w:val="right" w:leader="dot" w:pos="9056"/>
        </w:tabs>
        <w:rPr>
          <w:rFonts w:eastAsiaTheme="minorEastAsia" w:cstheme="minorBidi"/>
          <w:smallCaps w:val="0"/>
          <w:noProof/>
          <w:sz w:val="24"/>
          <w:szCs w:val="24"/>
          <w:lang w:eastAsia="nl-NL"/>
        </w:rPr>
      </w:pPr>
      <w:hyperlink w:anchor="_Toc72339631" w:history="1">
        <w:r w:rsidR="00D17F14" w:rsidRPr="00D85C0F">
          <w:rPr>
            <w:rStyle w:val="Hyperlink"/>
            <w:noProof/>
          </w:rPr>
          <w:t>2.2.</w:t>
        </w:r>
        <w:r w:rsidR="00D17F14">
          <w:rPr>
            <w:rFonts w:eastAsiaTheme="minorEastAsia" w:cstheme="minorBidi"/>
            <w:smallCaps w:val="0"/>
            <w:noProof/>
            <w:sz w:val="24"/>
            <w:szCs w:val="24"/>
            <w:lang w:eastAsia="nl-NL"/>
          </w:rPr>
          <w:tab/>
        </w:r>
        <w:r w:rsidR="00D17F14" w:rsidRPr="00D85C0F">
          <w:rPr>
            <w:rStyle w:val="Hyperlink"/>
            <w:noProof/>
          </w:rPr>
          <w:t>Datakwaliteit in de keten</w:t>
        </w:r>
        <w:r w:rsidR="00D17F14">
          <w:rPr>
            <w:noProof/>
            <w:webHidden/>
          </w:rPr>
          <w:tab/>
        </w:r>
        <w:r w:rsidR="00D17F14">
          <w:rPr>
            <w:noProof/>
            <w:webHidden/>
          </w:rPr>
          <w:fldChar w:fldCharType="begin"/>
        </w:r>
        <w:r w:rsidR="00D17F14">
          <w:rPr>
            <w:noProof/>
            <w:webHidden/>
          </w:rPr>
          <w:instrText xml:space="preserve"> PAGEREF _Toc72339631 \h </w:instrText>
        </w:r>
        <w:r w:rsidR="00D17F14">
          <w:rPr>
            <w:noProof/>
            <w:webHidden/>
          </w:rPr>
        </w:r>
        <w:r w:rsidR="00D17F14">
          <w:rPr>
            <w:noProof/>
            <w:webHidden/>
          </w:rPr>
          <w:fldChar w:fldCharType="separate"/>
        </w:r>
        <w:r w:rsidR="00D17F14">
          <w:rPr>
            <w:noProof/>
            <w:webHidden/>
          </w:rPr>
          <w:t>7</w:t>
        </w:r>
        <w:r w:rsidR="00D17F14">
          <w:rPr>
            <w:noProof/>
            <w:webHidden/>
          </w:rPr>
          <w:fldChar w:fldCharType="end"/>
        </w:r>
      </w:hyperlink>
    </w:p>
    <w:p w14:paraId="52FCAC0D" w14:textId="1C68D063" w:rsidR="00D17F14" w:rsidRDefault="00000000">
      <w:pPr>
        <w:pStyle w:val="Inhopg2"/>
        <w:tabs>
          <w:tab w:val="left" w:pos="960"/>
          <w:tab w:val="right" w:leader="dot" w:pos="9056"/>
        </w:tabs>
        <w:rPr>
          <w:rFonts w:eastAsiaTheme="minorEastAsia" w:cstheme="minorBidi"/>
          <w:smallCaps w:val="0"/>
          <w:noProof/>
          <w:sz w:val="24"/>
          <w:szCs w:val="24"/>
          <w:lang w:eastAsia="nl-NL"/>
        </w:rPr>
      </w:pPr>
      <w:hyperlink w:anchor="_Toc72339632" w:history="1">
        <w:r w:rsidR="00D17F14" w:rsidRPr="00D85C0F">
          <w:rPr>
            <w:rStyle w:val="Hyperlink"/>
            <w:noProof/>
          </w:rPr>
          <w:t>2.3.</w:t>
        </w:r>
        <w:r w:rsidR="00D17F14">
          <w:rPr>
            <w:rFonts w:eastAsiaTheme="minorEastAsia" w:cstheme="minorBidi"/>
            <w:smallCaps w:val="0"/>
            <w:noProof/>
            <w:sz w:val="24"/>
            <w:szCs w:val="24"/>
            <w:lang w:eastAsia="nl-NL"/>
          </w:rPr>
          <w:tab/>
        </w:r>
        <w:r w:rsidR="00D17F14" w:rsidRPr="00D85C0F">
          <w:rPr>
            <w:rStyle w:val="Hyperlink"/>
            <w:noProof/>
          </w:rPr>
          <w:t>Definitie datakwaliteit</w:t>
        </w:r>
        <w:r w:rsidR="00D17F14">
          <w:rPr>
            <w:noProof/>
            <w:webHidden/>
          </w:rPr>
          <w:tab/>
        </w:r>
        <w:r w:rsidR="00D17F14">
          <w:rPr>
            <w:noProof/>
            <w:webHidden/>
          </w:rPr>
          <w:fldChar w:fldCharType="begin"/>
        </w:r>
        <w:r w:rsidR="00D17F14">
          <w:rPr>
            <w:noProof/>
            <w:webHidden/>
          </w:rPr>
          <w:instrText xml:space="preserve"> PAGEREF _Toc72339632 \h </w:instrText>
        </w:r>
        <w:r w:rsidR="00D17F14">
          <w:rPr>
            <w:noProof/>
            <w:webHidden/>
          </w:rPr>
        </w:r>
        <w:r w:rsidR="00D17F14">
          <w:rPr>
            <w:noProof/>
            <w:webHidden/>
          </w:rPr>
          <w:fldChar w:fldCharType="separate"/>
        </w:r>
        <w:r w:rsidR="00D17F14">
          <w:rPr>
            <w:noProof/>
            <w:webHidden/>
          </w:rPr>
          <w:t>9</w:t>
        </w:r>
        <w:r w:rsidR="00D17F14">
          <w:rPr>
            <w:noProof/>
            <w:webHidden/>
          </w:rPr>
          <w:fldChar w:fldCharType="end"/>
        </w:r>
      </w:hyperlink>
    </w:p>
    <w:p w14:paraId="42613E12" w14:textId="5750521E" w:rsidR="00D17F14" w:rsidRDefault="00000000">
      <w:pPr>
        <w:pStyle w:val="Inhopg1"/>
        <w:tabs>
          <w:tab w:val="left" w:pos="480"/>
          <w:tab w:val="right" w:leader="dot" w:pos="9056"/>
        </w:tabs>
        <w:rPr>
          <w:rFonts w:eastAsiaTheme="minorEastAsia" w:cstheme="minorBidi"/>
          <w:b w:val="0"/>
          <w:bCs w:val="0"/>
          <w:caps w:val="0"/>
          <w:noProof/>
          <w:sz w:val="24"/>
          <w:szCs w:val="24"/>
          <w:lang w:eastAsia="nl-NL"/>
        </w:rPr>
      </w:pPr>
      <w:hyperlink w:anchor="_Toc72339633" w:history="1">
        <w:r w:rsidR="00D17F14" w:rsidRPr="00D85C0F">
          <w:rPr>
            <w:rStyle w:val="Hyperlink"/>
            <w:noProof/>
          </w:rPr>
          <w:t>3.</w:t>
        </w:r>
        <w:r w:rsidR="00D17F14">
          <w:rPr>
            <w:rFonts w:eastAsiaTheme="minorEastAsia" w:cstheme="minorBidi"/>
            <w:b w:val="0"/>
            <w:bCs w:val="0"/>
            <w:caps w:val="0"/>
            <w:noProof/>
            <w:sz w:val="24"/>
            <w:szCs w:val="24"/>
            <w:lang w:eastAsia="nl-NL"/>
          </w:rPr>
          <w:tab/>
        </w:r>
        <w:r w:rsidR="00D17F14" w:rsidRPr="00D85C0F">
          <w:rPr>
            <w:rStyle w:val="Hyperlink"/>
            <w:noProof/>
          </w:rPr>
          <w:t>Aanpak verbeteren datakwaliteit</w:t>
        </w:r>
        <w:r w:rsidR="00D17F14">
          <w:rPr>
            <w:noProof/>
            <w:webHidden/>
          </w:rPr>
          <w:tab/>
        </w:r>
        <w:r w:rsidR="00D17F14">
          <w:rPr>
            <w:noProof/>
            <w:webHidden/>
          </w:rPr>
          <w:fldChar w:fldCharType="begin"/>
        </w:r>
        <w:r w:rsidR="00D17F14">
          <w:rPr>
            <w:noProof/>
            <w:webHidden/>
          </w:rPr>
          <w:instrText xml:space="preserve"> PAGEREF _Toc72339633 \h </w:instrText>
        </w:r>
        <w:r w:rsidR="00D17F14">
          <w:rPr>
            <w:noProof/>
            <w:webHidden/>
          </w:rPr>
        </w:r>
        <w:r w:rsidR="00D17F14">
          <w:rPr>
            <w:noProof/>
            <w:webHidden/>
          </w:rPr>
          <w:fldChar w:fldCharType="separate"/>
        </w:r>
        <w:r w:rsidR="00D17F14">
          <w:rPr>
            <w:noProof/>
            <w:webHidden/>
          </w:rPr>
          <w:t>11</w:t>
        </w:r>
        <w:r w:rsidR="00D17F14">
          <w:rPr>
            <w:noProof/>
            <w:webHidden/>
          </w:rPr>
          <w:fldChar w:fldCharType="end"/>
        </w:r>
      </w:hyperlink>
    </w:p>
    <w:p w14:paraId="27972017" w14:textId="7CD4F687" w:rsidR="00D17F14" w:rsidRDefault="00000000">
      <w:pPr>
        <w:pStyle w:val="Inhopg2"/>
        <w:tabs>
          <w:tab w:val="left" w:pos="960"/>
          <w:tab w:val="right" w:leader="dot" w:pos="9056"/>
        </w:tabs>
        <w:rPr>
          <w:rFonts w:eastAsiaTheme="minorEastAsia" w:cstheme="minorBidi"/>
          <w:smallCaps w:val="0"/>
          <w:noProof/>
          <w:sz w:val="24"/>
          <w:szCs w:val="24"/>
          <w:lang w:eastAsia="nl-NL"/>
        </w:rPr>
      </w:pPr>
      <w:hyperlink w:anchor="_Toc72339634" w:history="1">
        <w:r w:rsidR="00D17F14" w:rsidRPr="00D85C0F">
          <w:rPr>
            <w:rStyle w:val="Hyperlink"/>
            <w:noProof/>
          </w:rPr>
          <w:t>3.1.</w:t>
        </w:r>
        <w:r w:rsidR="00D17F14">
          <w:rPr>
            <w:rFonts w:eastAsiaTheme="minorEastAsia" w:cstheme="minorBidi"/>
            <w:smallCaps w:val="0"/>
            <w:noProof/>
            <w:sz w:val="24"/>
            <w:szCs w:val="24"/>
            <w:lang w:eastAsia="nl-NL"/>
          </w:rPr>
          <w:tab/>
        </w:r>
        <w:r w:rsidR="00D17F14" w:rsidRPr="00D85C0F">
          <w:rPr>
            <w:rStyle w:val="Hyperlink"/>
            <w:noProof/>
          </w:rPr>
          <w:t>Uitgangspunten</w:t>
        </w:r>
        <w:r w:rsidR="00D17F14">
          <w:rPr>
            <w:noProof/>
            <w:webHidden/>
          </w:rPr>
          <w:tab/>
        </w:r>
        <w:r w:rsidR="00D17F14">
          <w:rPr>
            <w:noProof/>
            <w:webHidden/>
          </w:rPr>
          <w:fldChar w:fldCharType="begin"/>
        </w:r>
        <w:r w:rsidR="00D17F14">
          <w:rPr>
            <w:noProof/>
            <w:webHidden/>
          </w:rPr>
          <w:instrText xml:space="preserve"> PAGEREF _Toc72339634 \h </w:instrText>
        </w:r>
        <w:r w:rsidR="00D17F14">
          <w:rPr>
            <w:noProof/>
            <w:webHidden/>
          </w:rPr>
        </w:r>
        <w:r w:rsidR="00D17F14">
          <w:rPr>
            <w:noProof/>
            <w:webHidden/>
          </w:rPr>
          <w:fldChar w:fldCharType="separate"/>
        </w:r>
        <w:r w:rsidR="00D17F14">
          <w:rPr>
            <w:noProof/>
            <w:webHidden/>
          </w:rPr>
          <w:t>12</w:t>
        </w:r>
        <w:r w:rsidR="00D17F14">
          <w:rPr>
            <w:noProof/>
            <w:webHidden/>
          </w:rPr>
          <w:fldChar w:fldCharType="end"/>
        </w:r>
      </w:hyperlink>
    </w:p>
    <w:p w14:paraId="6BB6ED3E" w14:textId="07BFBA9B" w:rsidR="00D17F14" w:rsidRDefault="00000000">
      <w:pPr>
        <w:pStyle w:val="Inhopg2"/>
        <w:tabs>
          <w:tab w:val="left" w:pos="960"/>
          <w:tab w:val="right" w:leader="dot" w:pos="9056"/>
        </w:tabs>
        <w:rPr>
          <w:rFonts w:eastAsiaTheme="minorEastAsia" w:cstheme="minorBidi"/>
          <w:smallCaps w:val="0"/>
          <w:noProof/>
          <w:sz w:val="24"/>
          <w:szCs w:val="24"/>
          <w:lang w:eastAsia="nl-NL"/>
        </w:rPr>
      </w:pPr>
      <w:hyperlink w:anchor="_Toc72339635" w:history="1">
        <w:r w:rsidR="00D17F14" w:rsidRPr="00D85C0F">
          <w:rPr>
            <w:rStyle w:val="Hyperlink"/>
            <w:noProof/>
          </w:rPr>
          <w:t>3.2.</w:t>
        </w:r>
        <w:r w:rsidR="00D17F14">
          <w:rPr>
            <w:rFonts w:eastAsiaTheme="minorEastAsia" w:cstheme="minorBidi"/>
            <w:smallCaps w:val="0"/>
            <w:noProof/>
            <w:sz w:val="24"/>
            <w:szCs w:val="24"/>
            <w:lang w:eastAsia="nl-NL"/>
          </w:rPr>
          <w:tab/>
        </w:r>
        <w:r w:rsidR="00D17F14" w:rsidRPr="00D85C0F">
          <w:rPr>
            <w:rStyle w:val="Hyperlink"/>
            <w:noProof/>
          </w:rPr>
          <w:t>Processen om datakwaliteit te verbeteren: Kwaliteitscirkels</w:t>
        </w:r>
        <w:r w:rsidR="00D17F14">
          <w:rPr>
            <w:noProof/>
            <w:webHidden/>
          </w:rPr>
          <w:tab/>
        </w:r>
        <w:r w:rsidR="00D17F14">
          <w:rPr>
            <w:noProof/>
            <w:webHidden/>
          </w:rPr>
          <w:fldChar w:fldCharType="begin"/>
        </w:r>
        <w:r w:rsidR="00D17F14">
          <w:rPr>
            <w:noProof/>
            <w:webHidden/>
          </w:rPr>
          <w:instrText xml:space="preserve"> PAGEREF _Toc72339635 \h </w:instrText>
        </w:r>
        <w:r w:rsidR="00D17F14">
          <w:rPr>
            <w:noProof/>
            <w:webHidden/>
          </w:rPr>
        </w:r>
        <w:r w:rsidR="00D17F14">
          <w:rPr>
            <w:noProof/>
            <w:webHidden/>
          </w:rPr>
          <w:fldChar w:fldCharType="separate"/>
        </w:r>
        <w:r w:rsidR="00D17F14">
          <w:rPr>
            <w:noProof/>
            <w:webHidden/>
          </w:rPr>
          <w:t>12</w:t>
        </w:r>
        <w:r w:rsidR="00D17F14">
          <w:rPr>
            <w:noProof/>
            <w:webHidden/>
          </w:rPr>
          <w:fldChar w:fldCharType="end"/>
        </w:r>
      </w:hyperlink>
    </w:p>
    <w:p w14:paraId="63B84A06" w14:textId="1FDBC55A"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36" w:history="1">
        <w:r w:rsidR="00D17F14" w:rsidRPr="00D85C0F">
          <w:rPr>
            <w:rStyle w:val="Hyperlink"/>
            <w:noProof/>
          </w:rPr>
          <w:t>3.2.1.</w:t>
        </w:r>
        <w:r w:rsidR="00D17F14">
          <w:rPr>
            <w:rFonts w:eastAsiaTheme="minorEastAsia" w:cstheme="minorBidi"/>
            <w:i w:val="0"/>
            <w:iCs w:val="0"/>
            <w:noProof/>
            <w:sz w:val="24"/>
            <w:szCs w:val="24"/>
            <w:lang w:eastAsia="nl-NL"/>
          </w:rPr>
          <w:tab/>
        </w:r>
        <w:r w:rsidR="00D17F14" w:rsidRPr="00D85C0F">
          <w:rPr>
            <w:rStyle w:val="Hyperlink"/>
            <w:noProof/>
          </w:rPr>
          <w:t>Strategische kwaliteitscirkel: Bepalen prioriteiten en faciliteren randvoorwaarden</w:t>
        </w:r>
        <w:r w:rsidR="00D17F14">
          <w:rPr>
            <w:noProof/>
            <w:webHidden/>
          </w:rPr>
          <w:tab/>
        </w:r>
        <w:r w:rsidR="00D17F14">
          <w:rPr>
            <w:noProof/>
            <w:webHidden/>
          </w:rPr>
          <w:fldChar w:fldCharType="begin"/>
        </w:r>
        <w:r w:rsidR="00D17F14">
          <w:rPr>
            <w:noProof/>
            <w:webHidden/>
          </w:rPr>
          <w:instrText xml:space="preserve"> PAGEREF _Toc72339636 \h </w:instrText>
        </w:r>
        <w:r w:rsidR="00D17F14">
          <w:rPr>
            <w:noProof/>
            <w:webHidden/>
          </w:rPr>
        </w:r>
        <w:r w:rsidR="00D17F14">
          <w:rPr>
            <w:noProof/>
            <w:webHidden/>
          </w:rPr>
          <w:fldChar w:fldCharType="separate"/>
        </w:r>
        <w:r w:rsidR="00D17F14">
          <w:rPr>
            <w:noProof/>
            <w:webHidden/>
          </w:rPr>
          <w:t>13</w:t>
        </w:r>
        <w:r w:rsidR="00D17F14">
          <w:rPr>
            <w:noProof/>
            <w:webHidden/>
          </w:rPr>
          <w:fldChar w:fldCharType="end"/>
        </w:r>
      </w:hyperlink>
    </w:p>
    <w:p w14:paraId="2FFCB49A" w14:textId="69600A1D"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37" w:history="1">
        <w:r w:rsidR="00D17F14" w:rsidRPr="00D85C0F">
          <w:rPr>
            <w:rStyle w:val="Hyperlink"/>
            <w:noProof/>
          </w:rPr>
          <w:t>3.2.2.</w:t>
        </w:r>
        <w:r w:rsidR="00D17F14">
          <w:rPr>
            <w:rFonts w:eastAsiaTheme="minorEastAsia" w:cstheme="minorBidi"/>
            <w:i w:val="0"/>
            <w:iCs w:val="0"/>
            <w:noProof/>
            <w:sz w:val="24"/>
            <w:szCs w:val="24"/>
            <w:lang w:eastAsia="nl-NL"/>
          </w:rPr>
          <w:tab/>
        </w:r>
        <w:r w:rsidR="00D17F14" w:rsidRPr="00D85C0F">
          <w:rPr>
            <w:rStyle w:val="Hyperlink"/>
            <w:noProof/>
          </w:rPr>
          <w:t>Tactische kwaliteitscirkel: Bepalen criteria en maken meetinstrumenten</w:t>
        </w:r>
        <w:r w:rsidR="00D17F14">
          <w:rPr>
            <w:noProof/>
            <w:webHidden/>
          </w:rPr>
          <w:tab/>
        </w:r>
        <w:r w:rsidR="00D17F14">
          <w:rPr>
            <w:noProof/>
            <w:webHidden/>
          </w:rPr>
          <w:fldChar w:fldCharType="begin"/>
        </w:r>
        <w:r w:rsidR="00D17F14">
          <w:rPr>
            <w:noProof/>
            <w:webHidden/>
          </w:rPr>
          <w:instrText xml:space="preserve"> PAGEREF _Toc72339637 \h </w:instrText>
        </w:r>
        <w:r w:rsidR="00D17F14">
          <w:rPr>
            <w:noProof/>
            <w:webHidden/>
          </w:rPr>
        </w:r>
        <w:r w:rsidR="00D17F14">
          <w:rPr>
            <w:noProof/>
            <w:webHidden/>
          </w:rPr>
          <w:fldChar w:fldCharType="separate"/>
        </w:r>
        <w:r w:rsidR="00D17F14">
          <w:rPr>
            <w:noProof/>
            <w:webHidden/>
          </w:rPr>
          <w:t>16</w:t>
        </w:r>
        <w:r w:rsidR="00D17F14">
          <w:rPr>
            <w:noProof/>
            <w:webHidden/>
          </w:rPr>
          <w:fldChar w:fldCharType="end"/>
        </w:r>
      </w:hyperlink>
    </w:p>
    <w:p w14:paraId="0CA94B6B" w14:textId="7245C7F6"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38" w:history="1">
        <w:r w:rsidR="00D17F14" w:rsidRPr="00D85C0F">
          <w:rPr>
            <w:rStyle w:val="Hyperlink"/>
            <w:noProof/>
          </w:rPr>
          <w:t>3.2.3.</w:t>
        </w:r>
        <w:r w:rsidR="00D17F14">
          <w:rPr>
            <w:rFonts w:eastAsiaTheme="minorEastAsia" w:cstheme="minorBidi"/>
            <w:i w:val="0"/>
            <w:iCs w:val="0"/>
            <w:noProof/>
            <w:sz w:val="24"/>
            <w:szCs w:val="24"/>
            <w:lang w:eastAsia="nl-NL"/>
          </w:rPr>
          <w:tab/>
        </w:r>
        <w:r w:rsidR="00D17F14" w:rsidRPr="00D85C0F">
          <w:rPr>
            <w:rStyle w:val="Hyperlink"/>
            <w:noProof/>
          </w:rPr>
          <w:t>Uitvoerende kwaliteitscirkel: Meten en Verbeteren</w:t>
        </w:r>
        <w:r w:rsidR="00D17F14">
          <w:rPr>
            <w:noProof/>
            <w:webHidden/>
          </w:rPr>
          <w:tab/>
        </w:r>
        <w:r w:rsidR="00D17F14">
          <w:rPr>
            <w:noProof/>
            <w:webHidden/>
          </w:rPr>
          <w:fldChar w:fldCharType="begin"/>
        </w:r>
        <w:r w:rsidR="00D17F14">
          <w:rPr>
            <w:noProof/>
            <w:webHidden/>
          </w:rPr>
          <w:instrText xml:space="preserve"> PAGEREF _Toc72339638 \h </w:instrText>
        </w:r>
        <w:r w:rsidR="00D17F14">
          <w:rPr>
            <w:noProof/>
            <w:webHidden/>
          </w:rPr>
        </w:r>
        <w:r w:rsidR="00D17F14">
          <w:rPr>
            <w:noProof/>
            <w:webHidden/>
          </w:rPr>
          <w:fldChar w:fldCharType="separate"/>
        </w:r>
        <w:r w:rsidR="00D17F14">
          <w:rPr>
            <w:noProof/>
            <w:webHidden/>
          </w:rPr>
          <w:t>20</w:t>
        </w:r>
        <w:r w:rsidR="00D17F14">
          <w:rPr>
            <w:noProof/>
            <w:webHidden/>
          </w:rPr>
          <w:fldChar w:fldCharType="end"/>
        </w:r>
      </w:hyperlink>
    </w:p>
    <w:p w14:paraId="55BF08AF" w14:textId="3E682142" w:rsidR="00D17F14" w:rsidRDefault="00000000">
      <w:pPr>
        <w:pStyle w:val="Inhopg2"/>
        <w:tabs>
          <w:tab w:val="left" w:pos="960"/>
          <w:tab w:val="right" w:leader="dot" w:pos="9056"/>
        </w:tabs>
        <w:rPr>
          <w:rFonts w:eastAsiaTheme="minorEastAsia" w:cstheme="minorBidi"/>
          <w:smallCaps w:val="0"/>
          <w:noProof/>
          <w:sz w:val="24"/>
          <w:szCs w:val="24"/>
          <w:lang w:eastAsia="nl-NL"/>
        </w:rPr>
      </w:pPr>
      <w:hyperlink w:anchor="_Toc72339639" w:history="1">
        <w:r w:rsidR="00D17F14" w:rsidRPr="00D85C0F">
          <w:rPr>
            <w:rStyle w:val="Hyperlink"/>
            <w:noProof/>
          </w:rPr>
          <w:t>3.3.</w:t>
        </w:r>
        <w:r w:rsidR="00D17F14">
          <w:rPr>
            <w:rFonts w:eastAsiaTheme="minorEastAsia" w:cstheme="minorBidi"/>
            <w:smallCaps w:val="0"/>
            <w:noProof/>
            <w:sz w:val="24"/>
            <w:szCs w:val="24"/>
            <w:lang w:eastAsia="nl-NL"/>
          </w:rPr>
          <w:tab/>
        </w:r>
        <w:r w:rsidR="00D17F14" w:rsidRPr="00D85C0F">
          <w:rPr>
            <w:rStyle w:val="Hyperlink"/>
            <w:noProof/>
          </w:rPr>
          <w:t>Rollen</w:t>
        </w:r>
        <w:r w:rsidR="00D17F14">
          <w:rPr>
            <w:noProof/>
            <w:webHidden/>
          </w:rPr>
          <w:tab/>
        </w:r>
        <w:r w:rsidR="00D17F14">
          <w:rPr>
            <w:noProof/>
            <w:webHidden/>
          </w:rPr>
          <w:fldChar w:fldCharType="begin"/>
        </w:r>
        <w:r w:rsidR="00D17F14">
          <w:rPr>
            <w:noProof/>
            <w:webHidden/>
          </w:rPr>
          <w:instrText xml:space="preserve"> PAGEREF _Toc72339639 \h </w:instrText>
        </w:r>
        <w:r w:rsidR="00D17F14">
          <w:rPr>
            <w:noProof/>
            <w:webHidden/>
          </w:rPr>
        </w:r>
        <w:r w:rsidR="00D17F14">
          <w:rPr>
            <w:noProof/>
            <w:webHidden/>
          </w:rPr>
          <w:fldChar w:fldCharType="separate"/>
        </w:r>
        <w:r w:rsidR="00D17F14">
          <w:rPr>
            <w:noProof/>
            <w:webHidden/>
          </w:rPr>
          <w:t>21</w:t>
        </w:r>
        <w:r w:rsidR="00D17F14">
          <w:rPr>
            <w:noProof/>
            <w:webHidden/>
          </w:rPr>
          <w:fldChar w:fldCharType="end"/>
        </w:r>
      </w:hyperlink>
    </w:p>
    <w:p w14:paraId="1CBCFFFD" w14:textId="064CE5D9"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0" w:history="1">
        <w:r w:rsidR="00D17F14" w:rsidRPr="00D85C0F">
          <w:rPr>
            <w:rStyle w:val="Hyperlink"/>
            <w:noProof/>
          </w:rPr>
          <w:t>3.3.1.</w:t>
        </w:r>
        <w:r w:rsidR="00D17F14">
          <w:rPr>
            <w:rFonts w:eastAsiaTheme="minorEastAsia" w:cstheme="minorBidi"/>
            <w:i w:val="0"/>
            <w:iCs w:val="0"/>
            <w:noProof/>
            <w:sz w:val="24"/>
            <w:szCs w:val="24"/>
            <w:lang w:eastAsia="nl-NL"/>
          </w:rPr>
          <w:tab/>
        </w:r>
        <w:r w:rsidR="00D17F14" w:rsidRPr="00D85C0F">
          <w:rPr>
            <w:rStyle w:val="Hyperlink"/>
            <w:noProof/>
          </w:rPr>
          <w:t>Portefeuillehouder datamanagement (CDO CIO)</w:t>
        </w:r>
        <w:r w:rsidR="00D17F14">
          <w:rPr>
            <w:noProof/>
            <w:webHidden/>
          </w:rPr>
          <w:tab/>
        </w:r>
        <w:r w:rsidR="00D17F14">
          <w:rPr>
            <w:noProof/>
            <w:webHidden/>
          </w:rPr>
          <w:fldChar w:fldCharType="begin"/>
        </w:r>
        <w:r w:rsidR="00D17F14">
          <w:rPr>
            <w:noProof/>
            <w:webHidden/>
          </w:rPr>
          <w:instrText xml:space="preserve"> PAGEREF _Toc72339640 \h </w:instrText>
        </w:r>
        <w:r w:rsidR="00D17F14">
          <w:rPr>
            <w:noProof/>
            <w:webHidden/>
          </w:rPr>
        </w:r>
        <w:r w:rsidR="00D17F14">
          <w:rPr>
            <w:noProof/>
            <w:webHidden/>
          </w:rPr>
          <w:fldChar w:fldCharType="separate"/>
        </w:r>
        <w:r w:rsidR="00D17F14">
          <w:rPr>
            <w:noProof/>
            <w:webHidden/>
          </w:rPr>
          <w:t>22</w:t>
        </w:r>
        <w:r w:rsidR="00D17F14">
          <w:rPr>
            <w:noProof/>
            <w:webHidden/>
          </w:rPr>
          <w:fldChar w:fldCharType="end"/>
        </w:r>
      </w:hyperlink>
    </w:p>
    <w:p w14:paraId="19B53B4B" w14:textId="01D22DDD"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1" w:history="1">
        <w:r w:rsidR="00D17F14" w:rsidRPr="00D85C0F">
          <w:rPr>
            <w:rStyle w:val="Hyperlink"/>
            <w:noProof/>
          </w:rPr>
          <w:t>3.3.2.</w:t>
        </w:r>
        <w:r w:rsidR="00D17F14">
          <w:rPr>
            <w:rFonts w:eastAsiaTheme="minorEastAsia" w:cstheme="minorBidi"/>
            <w:i w:val="0"/>
            <w:iCs w:val="0"/>
            <w:noProof/>
            <w:sz w:val="24"/>
            <w:szCs w:val="24"/>
            <w:lang w:eastAsia="nl-NL"/>
          </w:rPr>
          <w:tab/>
        </w:r>
        <w:r w:rsidR="00D17F14" w:rsidRPr="00D85C0F">
          <w:rPr>
            <w:rStyle w:val="Hyperlink"/>
            <w:noProof/>
          </w:rPr>
          <w:t>Datasteward</w:t>
        </w:r>
        <w:r w:rsidR="00D17F14">
          <w:rPr>
            <w:noProof/>
            <w:webHidden/>
          </w:rPr>
          <w:tab/>
        </w:r>
        <w:r w:rsidR="00D17F14">
          <w:rPr>
            <w:noProof/>
            <w:webHidden/>
          </w:rPr>
          <w:fldChar w:fldCharType="begin"/>
        </w:r>
        <w:r w:rsidR="00D17F14">
          <w:rPr>
            <w:noProof/>
            <w:webHidden/>
          </w:rPr>
          <w:instrText xml:space="preserve"> PAGEREF _Toc72339641 \h </w:instrText>
        </w:r>
        <w:r w:rsidR="00D17F14">
          <w:rPr>
            <w:noProof/>
            <w:webHidden/>
          </w:rPr>
        </w:r>
        <w:r w:rsidR="00D17F14">
          <w:rPr>
            <w:noProof/>
            <w:webHidden/>
          </w:rPr>
          <w:fldChar w:fldCharType="separate"/>
        </w:r>
        <w:r w:rsidR="00D17F14">
          <w:rPr>
            <w:noProof/>
            <w:webHidden/>
          </w:rPr>
          <w:t>22</w:t>
        </w:r>
        <w:r w:rsidR="00D17F14">
          <w:rPr>
            <w:noProof/>
            <w:webHidden/>
          </w:rPr>
          <w:fldChar w:fldCharType="end"/>
        </w:r>
      </w:hyperlink>
    </w:p>
    <w:p w14:paraId="58B0706E" w14:textId="2BB83F2E"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2" w:history="1">
        <w:r w:rsidR="00D17F14" w:rsidRPr="00D85C0F">
          <w:rPr>
            <w:rStyle w:val="Hyperlink"/>
            <w:noProof/>
          </w:rPr>
          <w:t>3.3.3.</w:t>
        </w:r>
        <w:r w:rsidR="00D17F14">
          <w:rPr>
            <w:rFonts w:eastAsiaTheme="minorEastAsia" w:cstheme="minorBidi"/>
            <w:i w:val="0"/>
            <w:iCs w:val="0"/>
            <w:noProof/>
            <w:sz w:val="24"/>
            <w:szCs w:val="24"/>
            <w:lang w:eastAsia="nl-NL"/>
          </w:rPr>
          <w:tab/>
        </w:r>
        <w:r w:rsidR="00D17F14" w:rsidRPr="00D85C0F">
          <w:rPr>
            <w:rStyle w:val="Hyperlink"/>
            <w:noProof/>
          </w:rPr>
          <w:t>Gegevensmakelaar</w:t>
        </w:r>
        <w:r w:rsidR="00D17F14">
          <w:rPr>
            <w:noProof/>
            <w:webHidden/>
          </w:rPr>
          <w:tab/>
        </w:r>
        <w:r w:rsidR="00D17F14">
          <w:rPr>
            <w:noProof/>
            <w:webHidden/>
          </w:rPr>
          <w:fldChar w:fldCharType="begin"/>
        </w:r>
        <w:r w:rsidR="00D17F14">
          <w:rPr>
            <w:noProof/>
            <w:webHidden/>
          </w:rPr>
          <w:instrText xml:space="preserve"> PAGEREF _Toc72339642 \h </w:instrText>
        </w:r>
        <w:r w:rsidR="00D17F14">
          <w:rPr>
            <w:noProof/>
            <w:webHidden/>
          </w:rPr>
        </w:r>
        <w:r w:rsidR="00D17F14">
          <w:rPr>
            <w:noProof/>
            <w:webHidden/>
          </w:rPr>
          <w:fldChar w:fldCharType="separate"/>
        </w:r>
        <w:r w:rsidR="00D17F14">
          <w:rPr>
            <w:noProof/>
            <w:webHidden/>
          </w:rPr>
          <w:t>23</w:t>
        </w:r>
        <w:r w:rsidR="00D17F14">
          <w:rPr>
            <w:noProof/>
            <w:webHidden/>
          </w:rPr>
          <w:fldChar w:fldCharType="end"/>
        </w:r>
      </w:hyperlink>
    </w:p>
    <w:p w14:paraId="03D6110B" w14:textId="688A1535"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3" w:history="1">
        <w:r w:rsidR="00D17F14" w:rsidRPr="00D85C0F">
          <w:rPr>
            <w:rStyle w:val="Hyperlink"/>
            <w:noProof/>
          </w:rPr>
          <w:t>3.3.4.</w:t>
        </w:r>
        <w:r w:rsidR="00D17F14">
          <w:rPr>
            <w:rFonts w:eastAsiaTheme="minorEastAsia" w:cstheme="minorBidi"/>
            <w:i w:val="0"/>
            <w:iCs w:val="0"/>
            <w:noProof/>
            <w:sz w:val="24"/>
            <w:szCs w:val="24"/>
            <w:lang w:eastAsia="nl-NL"/>
          </w:rPr>
          <w:tab/>
        </w:r>
        <w:r w:rsidR="00D17F14" w:rsidRPr="00D85C0F">
          <w:rPr>
            <w:rStyle w:val="Hyperlink"/>
            <w:noProof/>
          </w:rPr>
          <w:t>Gegevenseigenaar</w:t>
        </w:r>
        <w:r w:rsidR="00D17F14">
          <w:rPr>
            <w:noProof/>
            <w:webHidden/>
          </w:rPr>
          <w:tab/>
        </w:r>
        <w:r w:rsidR="00D17F14">
          <w:rPr>
            <w:noProof/>
            <w:webHidden/>
          </w:rPr>
          <w:fldChar w:fldCharType="begin"/>
        </w:r>
        <w:r w:rsidR="00D17F14">
          <w:rPr>
            <w:noProof/>
            <w:webHidden/>
          </w:rPr>
          <w:instrText xml:space="preserve"> PAGEREF _Toc72339643 \h </w:instrText>
        </w:r>
        <w:r w:rsidR="00D17F14">
          <w:rPr>
            <w:noProof/>
            <w:webHidden/>
          </w:rPr>
        </w:r>
        <w:r w:rsidR="00D17F14">
          <w:rPr>
            <w:noProof/>
            <w:webHidden/>
          </w:rPr>
          <w:fldChar w:fldCharType="separate"/>
        </w:r>
        <w:r w:rsidR="00D17F14">
          <w:rPr>
            <w:noProof/>
            <w:webHidden/>
          </w:rPr>
          <w:t>23</w:t>
        </w:r>
        <w:r w:rsidR="00D17F14">
          <w:rPr>
            <w:noProof/>
            <w:webHidden/>
          </w:rPr>
          <w:fldChar w:fldCharType="end"/>
        </w:r>
      </w:hyperlink>
    </w:p>
    <w:p w14:paraId="465887BF" w14:textId="15C3884C"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4" w:history="1">
        <w:r w:rsidR="00D17F14" w:rsidRPr="00D85C0F">
          <w:rPr>
            <w:rStyle w:val="Hyperlink"/>
            <w:noProof/>
          </w:rPr>
          <w:t>3.3.5.</w:t>
        </w:r>
        <w:r w:rsidR="00D17F14">
          <w:rPr>
            <w:rFonts w:eastAsiaTheme="minorEastAsia" w:cstheme="minorBidi"/>
            <w:i w:val="0"/>
            <w:iCs w:val="0"/>
            <w:noProof/>
            <w:sz w:val="24"/>
            <w:szCs w:val="24"/>
            <w:lang w:eastAsia="nl-NL"/>
          </w:rPr>
          <w:tab/>
        </w:r>
        <w:r w:rsidR="00D17F14" w:rsidRPr="00D85C0F">
          <w:rPr>
            <w:rStyle w:val="Hyperlink"/>
            <w:noProof/>
          </w:rPr>
          <w:t>Gegevensarchitect</w:t>
        </w:r>
        <w:r w:rsidR="00D17F14">
          <w:rPr>
            <w:noProof/>
            <w:webHidden/>
          </w:rPr>
          <w:tab/>
        </w:r>
        <w:r w:rsidR="00D17F14">
          <w:rPr>
            <w:noProof/>
            <w:webHidden/>
          </w:rPr>
          <w:fldChar w:fldCharType="begin"/>
        </w:r>
        <w:r w:rsidR="00D17F14">
          <w:rPr>
            <w:noProof/>
            <w:webHidden/>
          </w:rPr>
          <w:instrText xml:space="preserve"> PAGEREF _Toc72339644 \h </w:instrText>
        </w:r>
        <w:r w:rsidR="00D17F14">
          <w:rPr>
            <w:noProof/>
            <w:webHidden/>
          </w:rPr>
        </w:r>
        <w:r w:rsidR="00D17F14">
          <w:rPr>
            <w:noProof/>
            <w:webHidden/>
          </w:rPr>
          <w:fldChar w:fldCharType="separate"/>
        </w:r>
        <w:r w:rsidR="00D17F14">
          <w:rPr>
            <w:noProof/>
            <w:webHidden/>
          </w:rPr>
          <w:t>24</w:t>
        </w:r>
        <w:r w:rsidR="00D17F14">
          <w:rPr>
            <w:noProof/>
            <w:webHidden/>
          </w:rPr>
          <w:fldChar w:fldCharType="end"/>
        </w:r>
      </w:hyperlink>
    </w:p>
    <w:p w14:paraId="4D5C7F6E" w14:textId="4006992B"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5" w:history="1">
        <w:r w:rsidR="00D17F14" w:rsidRPr="00D85C0F">
          <w:rPr>
            <w:rStyle w:val="Hyperlink"/>
            <w:noProof/>
          </w:rPr>
          <w:t>3.3.6.</w:t>
        </w:r>
        <w:r w:rsidR="00D17F14">
          <w:rPr>
            <w:rFonts w:eastAsiaTheme="minorEastAsia" w:cstheme="minorBidi"/>
            <w:i w:val="0"/>
            <w:iCs w:val="0"/>
            <w:noProof/>
            <w:sz w:val="24"/>
            <w:szCs w:val="24"/>
            <w:lang w:eastAsia="nl-NL"/>
          </w:rPr>
          <w:tab/>
        </w:r>
        <w:r w:rsidR="00D17F14" w:rsidRPr="00D85C0F">
          <w:rPr>
            <w:rStyle w:val="Hyperlink"/>
            <w:noProof/>
          </w:rPr>
          <w:t>BI-adviseur</w:t>
        </w:r>
        <w:r w:rsidR="00D17F14">
          <w:rPr>
            <w:noProof/>
            <w:webHidden/>
          </w:rPr>
          <w:tab/>
        </w:r>
        <w:r w:rsidR="00D17F14">
          <w:rPr>
            <w:noProof/>
            <w:webHidden/>
          </w:rPr>
          <w:fldChar w:fldCharType="begin"/>
        </w:r>
        <w:r w:rsidR="00D17F14">
          <w:rPr>
            <w:noProof/>
            <w:webHidden/>
          </w:rPr>
          <w:instrText xml:space="preserve"> PAGEREF _Toc72339645 \h </w:instrText>
        </w:r>
        <w:r w:rsidR="00D17F14">
          <w:rPr>
            <w:noProof/>
            <w:webHidden/>
          </w:rPr>
        </w:r>
        <w:r w:rsidR="00D17F14">
          <w:rPr>
            <w:noProof/>
            <w:webHidden/>
          </w:rPr>
          <w:fldChar w:fldCharType="separate"/>
        </w:r>
        <w:r w:rsidR="00D17F14">
          <w:rPr>
            <w:noProof/>
            <w:webHidden/>
          </w:rPr>
          <w:t>24</w:t>
        </w:r>
        <w:r w:rsidR="00D17F14">
          <w:rPr>
            <w:noProof/>
            <w:webHidden/>
          </w:rPr>
          <w:fldChar w:fldCharType="end"/>
        </w:r>
      </w:hyperlink>
    </w:p>
    <w:p w14:paraId="70917F04" w14:textId="043D59CE"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6" w:history="1">
        <w:r w:rsidR="00D17F14" w:rsidRPr="00D85C0F">
          <w:rPr>
            <w:rStyle w:val="Hyperlink"/>
            <w:noProof/>
          </w:rPr>
          <w:t>3.3.7.</w:t>
        </w:r>
        <w:r w:rsidR="00D17F14">
          <w:rPr>
            <w:rFonts w:eastAsiaTheme="minorEastAsia" w:cstheme="minorBidi"/>
            <w:i w:val="0"/>
            <w:iCs w:val="0"/>
            <w:noProof/>
            <w:sz w:val="24"/>
            <w:szCs w:val="24"/>
            <w:lang w:eastAsia="nl-NL"/>
          </w:rPr>
          <w:tab/>
        </w:r>
        <w:r w:rsidR="00D17F14" w:rsidRPr="00D85C0F">
          <w:rPr>
            <w:rStyle w:val="Hyperlink"/>
            <w:noProof/>
          </w:rPr>
          <w:t>BI-ontwikkelaar</w:t>
        </w:r>
        <w:r w:rsidR="00D17F14">
          <w:rPr>
            <w:noProof/>
            <w:webHidden/>
          </w:rPr>
          <w:tab/>
        </w:r>
        <w:r w:rsidR="00D17F14">
          <w:rPr>
            <w:noProof/>
            <w:webHidden/>
          </w:rPr>
          <w:fldChar w:fldCharType="begin"/>
        </w:r>
        <w:r w:rsidR="00D17F14">
          <w:rPr>
            <w:noProof/>
            <w:webHidden/>
          </w:rPr>
          <w:instrText xml:space="preserve"> PAGEREF _Toc72339646 \h </w:instrText>
        </w:r>
        <w:r w:rsidR="00D17F14">
          <w:rPr>
            <w:noProof/>
            <w:webHidden/>
          </w:rPr>
        </w:r>
        <w:r w:rsidR="00D17F14">
          <w:rPr>
            <w:noProof/>
            <w:webHidden/>
          </w:rPr>
          <w:fldChar w:fldCharType="separate"/>
        </w:r>
        <w:r w:rsidR="00D17F14">
          <w:rPr>
            <w:noProof/>
            <w:webHidden/>
          </w:rPr>
          <w:t>25</w:t>
        </w:r>
        <w:r w:rsidR="00D17F14">
          <w:rPr>
            <w:noProof/>
            <w:webHidden/>
          </w:rPr>
          <w:fldChar w:fldCharType="end"/>
        </w:r>
      </w:hyperlink>
    </w:p>
    <w:p w14:paraId="18C2B76A" w14:textId="67F3C170"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7" w:history="1">
        <w:r w:rsidR="00D17F14" w:rsidRPr="00D85C0F">
          <w:rPr>
            <w:rStyle w:val="Hyperlink"/>
            <w:noProof/>
          </w:rPr>
          <w:t>3.3.8.</w:t>
        </w:r>
        <w:r w:rsidR="00D17F14">
          <w:rPr>
            <w:rFonts w:eastAsiaTheme="minorEastAsia" w:cstheme="minorBidi"/>
            <w:i w:val="0"/>
            <w:iCs w:val="0"/>
            <w:noProof/>
            <w:sz w:val="24"/>
            <w:szCs w:val="24"/>
            <w:lang w:eastAsia="nl-NL"/>
          </w:rPr>
          <w:tab/>
        </w:r>
        <w:r w:rsidR="00D17F14" w:rsidRPr="00D85C0F">
          <w:rPr>
            <w:rStyle w:val="Hyperlink"/>
            <w:noProof/>
          </w:rPr>
          <w:t>Informatieanalist</w:t>
        </w:r>
        <w:r w:rsidR="00D17F14">
          <w:rPr>
            <w:noProof/>
            <w:webHidden/>
          </w:rPr>
          <w:tab/>
        </w:r>
        <w:r w:rsidR="00D17F14">
          <w:rPr>
            <w:noProof/>
            <w:webHidden/>
          </w:rPr>
          <w:fldChar w:fldCharType="begin"/>
        </w:r>
        <w:r w:rsidR="00D17F14">
          <w:rPr>
            <w:noProof/>
            <w:webHidden/>
          </w:rPr>
          <w:instrText xml:space="preserve"> PAGEREF _Toc72339647 \h </w:instrText>
        </w:r>
        <w:r w:rsidR="00D17F14">
          <w:rPr>
            <w:noProof/>
            <w:webHidden/>
          </w:rPr>
        </w:r>
        <w:r w:rsidR="00D17F14">
          <w:rPr>
            <w:noProof/>
            <w:webHidden/>
          </w:rPr>
          <w:fldChar w:fldCharType="separate"/>
        </w:r>
        <w:r w:rsidR="00D17F14">
          <w:rPr>
            <w:noProof/>
            <w:webHidden/>
          </w:rPr>
          <w:t>25</w:t>
        </w:r>
        <w:r w:rsidR="00D17F14">
          <w:rPr>
            <w:noProof/>
            <w:webHidden/>
          </w:rPr>
          <w:fldChar w:fldCharType="end"/>
        </w:r>
      </w:hyperlink>
    </w:p>
    <w:p w14:paraId="010313D6" w14:textId="57379937" w:rsidR="00D17F14" w:rsidRDefault="00000000">
      <w:pPr>
        <w:pStyle w:val="Inhopg3"/>
        <w:tabs>
          <w:tab w:val="left" w:pos="1200"/>
          <w:tab w:val="right" w:leader="dot" w:pos="9056"/>
        </w:tabs>
        <w:rPr>
          <w:rFonts w:eastAsiaTheme="minorEastAsia" w:cstheme="minorBidi"/>
          <w:i w:val="0"/>
          <w:iCs w:val="0"/>
          <w:noProof/>
          <w:sz w:val="24"/>
          <w:szCs w:val="24"/>
          <w:lang w:eastAsia="nl-NL"/>
        </w:rPr>
      </w:pPr>
      <w:hyperlink w:anchor="_Toc72339648" w:history="1">
        <w:r w:rsidR="00D17F14" w:rsidRPr="00D85C0F">
          <w:rPr>
            <w:rStyle w:val="Hyperlink"/>
            <w:noProof/>
          </w:rPr>
          <w:t>3.3.9.</w:t>
        </w:r>
        <w:r w:rsidR="00D17F14">
          <w:rPr>
            <w:rFonts w:eastAsiaTheme="minorEastAsia" w:cstheme="minorBidi"/>
            <w:i w:val="0"/>
            <w:iCs w:val="0"/>
            <w:noProof/>
            <w:sz w:val="24"/>
            <w:szCs w:val="24"/>
            <w:lang w:eastAsia="nl-NL"/>
          </w:rPr>
          <w:tab/>
        </w:r>
        <w:r w:rsidR="00D17F14" w:rsidRPr="00D85C0F">
          <w:rPr>
            <w:rStyle w:val="Hyperlink"/>
            <w:noProof/>
          </w:rPr>
          <w:t>Datawarehousespecialist</w:t>
        </w:r>
        <w:r w:rsidR="00D17F14">
          <w:rPr>
            <w:noProof/>
            <w:webHidden/>
          </w:rPr>
          <w:tab/>
        </w:r>
        <w:r w:rsidR="00D17F14">
          <w:rPr>
            <w:noProof/>
            <w:webHidden/>
          </w:rPr>
          <w:fldChar w:fldCharType="begin"/>
        </w:r>
        <w:r w:rsidR="00D17F14">
          <w:rPr>
            <w:noProof/>
            <w:webHidden/>
          </w:rPr>
          <w:instrText xml:space="preserve"> PAGEREF _Toc72339648 \h </w:instrText>
        </w:r>
        <w:r w:rsidR="00D17F14">
          <w:rPr>
            <w:noProof/>
            <w:webHidden/>
          </w:rPr>
        </w:r>
        <w:r w:rsidR="00D17F14">
          <w:rPr>
            <w:noProof/>
            <w:webHidden/>
          </w:rPr>
          <w:fldChar w:fldCharType="separate"/>
        </w:r>
        <w:r w:rsidR="00D17F14">
          <w:rPr>
            <w:noProof/>
            <w:webHidden/>
          </w:rPr>
          <w:t>26</w:t>
        </w:r>
        <w:r w:rsidR="00D17F14">
          <w:rPr>
            <w:noProof/>
            <w:webHidden/>
          </w:rPr>
          <w:fldChar w:fldCharType="end"/>
        </w:r>
      </w:hyperlink>
    </w:p>
    <w:p w14:paraId="6E1CA04D" w14:textId="1BD01169" w:rsidR="00D17F14" w:rsidRDefault="00000000">
      <w:pPr>
        <w:pStyle w:val="Inhopg3"/>
        <w:tabs>
          <w:tab w:val="left" w:pos="1440"/>
          <w:tab w:val="right" w:leader="dot" w:pos="9056"/>
        </w:tabs>
        <w:rPr>
          <w:rFonts w:eastAsiaTheme="minorEastAsia" w:cstheme="minorBidi"/>
          <w:i w:val="0"/>
          <w:iCs w:val="0"/>
          <w:noProof/>
          <w:sz w:val="24"/>
          <w:szCs w:val="24"/>
          <w:lang w:eastAsia="nl-NL"/>
        </w:rPr>
      </w:pPr>
      <w:hyperlink w:anchor="_Toc72339649" w:history="1">
        <w:r w:rsidR="00D17F14" w:rsidRPr="00D85C0F">
          <w:rPr>
            <w:rStyle w:val="Hyperlink"/>
            <w:noProof/>
          </w:rPr>
          <w:t>3.3.10.</w:t>
        </w:r>
        <w:r w:rsidR="00D17F14">
          <w:rPr>
            <w:rFonts w:eastAsiaTheme="minorEastAsia" w:cstheme="minorBidi"/>
            <w:i w:val="0"/>
            <w:iCs w:val="0"/>
            <w:noProof/>
            <w:sz w:val="24"/>
            <w:szCs w:val="24"/>
            <w:lang w:eastAsia="nl-NL"/>
          </w:rPr>
          <w:tab/>
        </w:r>
        <w:r w:rsidR="00D17F14" w:rsidRPr="00D85C0F">
          <w:rPr>
            <w:rStyle w:val="Hyperlink"/>
            <w:noProof/>
          </w:rPr>
          <w:t>Informatiebeheerder</w:t>
        </w:r>
        <w:r w:rsidR="00D17F14">
          <w:rPr>
            <w:noProof/>
            <w:webHidden/>
          </w:rPr>
          <w:tab/>
        </w:r>
        <w:r w:rsidR="00D17F14">
          <w:rPr>
            <w:noProof/>
            <w:webHidden/>
          </w:rPr>
          <w:fldChar w:fldCharType="begin"/>
        </w:r>
        <w:r w:rsidR="00D17F14">
          <w:rPr>
            <w:noProof/>
            <w:webHidden/>
          </w:rPr>
          <w:instrText xml:space="preserve"> PAGEREF _Toc72339649 \h </w:instrText>
        </w:r>
        <w:r w:rsidR="00D17F14">
          <w:rPr>
            <w:noProof/>
            <w:webHidden/>
          </w:rPr>
        </w:r>
        <w:r w:rsidR="00D17F14">
          <w:rPr>
            <w:noProof/>
            <w:webHidden/>
          </w:rPr>
          <w:fldChar w:fldCharType="separate"/>
        </w:r>
        <w:r w:rsidR="00D17F14">
          <w:rPr>
            <w:noProof/>
            <w:webHidden/>
          </w:rPr>
          <w:t>26</w:t>
        </w:r>
        <w:r w:rsidR="00D17F14">
          <w:rPr>
            <w:noProof/>
            <w:webHidden/>
          </w:rPr>
          <w:fldChar w:fldCharType="end"/>
        </w:r>
      </w:hyperlink>
    </w:p>
    <w:p w14:paraId="5B3EA694" w14:textId="60ED976B" w:rsidR="00D17F14" w:rsidRDefault="00000000">
      <w:pPr>
        <w:pStyle w:val="Inhopg3"/>
        <w:tabs>
          <w:tab w:val="left" w:pos="1440"/>
          <w:tab w:val="right" w:leader="dot" w:pos="9056"/>
        </w:tabs>
        <w:rPr>
          <w:rFonts w:eastAsiaTheme="minorEastAsia" w:cstheme="minorBidi"/>
          <w:i w:val="0"/>
          <w:iCs w:val="0"/>
          <w:noProof/>
          <w:sz w:val="24"/>
          <w:szCs w:val="24"/>
          <w:lang w:eastAsia="nl-NL"/>
        </w:rPr>
      </w:pPr>
      <w:hyperlink w:anchor="_Toc72339650" w:history="1">
        <w:r w:rsidR="00D17F14" w:rsidRPr="00D85C0F">
          <w:rPr>
            <w:rStyle w:val="Hyperlink"/>
            <w:noProof/>
          </w:rPr>
          <w:t>3.3.11.</w:t>
        </w:r>
        <w:r w:rsidR="00D17F14">
          <w:rPr>
            <w:rFonts w:eastAsiaTheme="minorEastAsia" w:cstheme="minorBidi"/>
            <w:i w:val="0"/>
            <w:iCs w:val="0"/>
            <w:noProof/>
            <w:sz w:val="24"/>
            <w:szCs w:val="24"/>
            <w:lang w:eastAsia="nl-NL"/>
          </w:rPr>
          <w:tab/>
        </w:r>
        <w:r w:rsidR="00D17F14" w:rsidRPr="00D85C0F">
          <w:rPr>
            <w:rStyle w:val="Hyperlink"/>
            <w:noProof/>
          </w:rPr>
          <w:t>Functioneel Beheerder registratie/bronapplicatie</w:t>
        </w:r>
        <w:r w:rsidR="00D17F14">
          <w:rPr>
            <w:noProof/>
            <w:webHidden/>
          </w:rPr>
          <w:tab/>
        </w:r>
        <w:r w:rsidR="00D17F14">
          <w:rPr>
            <w:noProof/>
            <w:webHidden/>
          </w:rPr>
          <w:fldChar w:fldCharType="begin"/>
        </w:r>
        <w:r w:rsidR="00D17F14">
          <w:rPr>
            <w:noProof/>
            <w:webHidden/>
          </w:rPr>
          <w:instrText xml:space="preserve"> PAGEREF _Toc72339650 \h </w:instrText>
        </w:r>
        <w:r w:rsidR="00D17F14">
          <w:rPr>
            <w:noProof/>
            <w:webHidden/>
          </w:rPr>
        </w:r>
        <w:r w:rsidR="00D17F14">
          <w:rPr>
            <w:noProof/>
            <w:webHidden/>
          </w:rPr>
          <w:fldChar w:fldCharType="separate"/>
        </w:r>
        <w:r w:rsidR="00D17F14">
          <w:rPr>
            <w:noProof/>
            <w:webHidden/>
          </w:rPr>
          <w:t>26</w:t>
        </w:r>
        <w:r w:rsidR="00D17F14">
          <w:rPr>
            <w:noProof/>
            <w:webHidden/>
          </w:rPr>
          <w:fldChar w:fldCharType="end"/>
        </w:r>
      </w:hyperlink>
    </w:p>
    <w:p w14:paraId="0D8963D8" w14:textId="1EE60AD3" w:rsidR="00D17F14" w:rsidRDefault="00000000">
      <w:pPr>
        <w:pStyle w:val="Inhopg3"/>
        <w:tabs>
          <w:tab w:val="left" w:pos="1440"/>
          <w:tab w:val="right" w:leader="dot" w:pos="9056"/>
        </w:tabs>
        <w:rPr>
          <w:rFonts w:eastAsiaTheme="minorEastAsia" w:cstheme="minorBidi"/>
          <w:i w:val="0"/>
          <w:iCs w:val="0"/>
          <w:noProof/>
          <w:sz w:val="24"/>
          <w:szCs w:val="24"/>
          <w:lang w:eastAsia="nl-NL"/>
        </w:rPr>
      </w:pPr>
      <w:hyperlink w:anchor="_Toc72339651" w:history="1">
        <w:r w:rsidR="00D17F14" w:rsidRPr="00D85C0F">
          <w:rPr>
            <w:rStyle w:val="Hyperlink"/>
            <w:noProof/>
          </w:rPr>
          <w:t>3.3.12.</w:t>
        </w:r>
        <w:r w:rsidR="00D17F14">
          <w:rPr>
            <w:rFonts w:eastAsiaTheme="minorEastAsia" w:cstheme="minorBidi"/>
            <w:i w:val="0"/>
            <w:iCs w:val="0"/>
            <w:noProof/>
            <w:sz w:val="24"/>
            <w:szCs w:val="24"/>
            <w:lang w:eastAsia="nl-NL"/>
          </w:rPr>
          <w:tab/>
        </w:r>
        <w:r w:rsidR="00D17F14" w:rsidRPr="00D85C0F">
          <w:rPr>
            <w:rStyle w:val="Hyperlink"/>
            <w:noProof/>
          </w:rPr>
          <w:t>Business- of Informatieadviseur</w:t>
        </w:r>
        <w:r w:rsidR="00D17F14">
          <w:rPr>
            <w:noProof/>
            <w:webHidden/>
          </w:rPr>
          <w:tab/>
        </w:r>
        <w:r w:rsidR="00D17F14">
          <w:rPr>
            <w:noProof/>
            <w:webHidden/>
          </w:rPr>
          <w:fldChar w:fldCharType="begin"/>
        </w:r>
        <w:r w:rsidR="00D17F14">
          <w:rPr>
            <w:noProof/>
            <w:webHidden/>
          </w:rPr>
          <w:instrText xml:space="preserve"> PAGEREF _Toc72339651 \h </w:instrText>
        </w:r>
        <w:r w:rsidR="00D17F14">
          <w:rPr>
            <w:noProof/>
            <w:webHidden/>
          </w:rPr>
        </w:r>
        <w:r w:rsidR="00D17F14">
          <w:rPr>
            <w:noProof/>
            <w:webHidden/>
          </w:rPr>
          <w:fldChar w:fldCharType="separate"/>
        </w:r>
        <w:r w:rsidR="00D17F14">
          <w:rPr>
            <w:noProof/>
            <w:webHidden/>
          </w:rPr>
          <w:t>27</w:t>
        </w:r>
        <w:r w:rsidR="00D17F14">
          <w:rPr>
            <w:noProof/>
            <w:webHidden/>
          </w:rPr>
          <w:fldChar w:fldCharType="end"/>
        </w:r>
      </w:hyperlink>
    </w:p>
    <w:p w14:paraId="6AC81468" w14:textId="6E03BDA4" w:rsidR="00D17F14" w:rsidRDefault="00000000">
      <w:pPr>
        <w:pStyle w:val="Inhopg3"/>
        <w:tabs>
          <w:tab w:val="left" w:pos="1440"/>
          <w:tab w:val="right" w:leader="dot" w:pos="9056"/>
        </w:tabs>
        <w:rPr>
          <w:rFonts w:eastAsiaTheme="minorEastAsia" w:cstheme="minorBidi"/>
          <w:i w:val="0"/>
          <w:iCs w:val="0"/>
          <w:noProof/>
          <w:sz w:val="24"/>
          <w:szCs w:val="24"/>
          <w:lang w:eastAsia="nl-NL"/>
        </w:rPr>
      </w:pPr>
      <w:hyperlink w:anchor="_Toc72339652" w:history="1">
        <w:r w:rsidR="00D17F14" w:rsidRPr="00D85C0F">
          <w:rPr>
            <w:rStyle w:val="Hyperlink"/>
            <w:noProof/>
          </w:rPr>
          <w:t>3.3.13.</w:t>
        </w:r>
        <w:r w:rsidR="00D17F14">
          <w:rPr>
            <w:rFonts w:eastAsiaTheme="minorEastAsia" w:cstheme="minorBidi"/>
            <w:i w:val="0"/>
            <w:iCs w:val="0"/>
            <w:noProof/>
            <w:sz w:val="24"/>
            <w:szCs w:val="24"/>
            <w:lang w:eastAsia="nl-NL"/>
          </w:rPr>
          <w:tab/>
        </w:r>
        <w:r w:rsidR="00D17F14" w:rsidRPr="00D85C0F">
          <w:rPr>
            <w:rStyle w:val="Hyperlink"/>
            <w:noProof/>
          </w:rPr>
          <w:t>Domeinexpert</w:t>
        </w:r>
        <w:r w:rsidR="00D17F14">
          <w:rPr>
            <w:noProof/>
            <w:webHidden/>
          </w:rPr>
          <w:tab/>
        </w:r>
        <w:r w:rsidR="00D17F14">
          <w:rPr>
            <w:noProof/>
            <w:webHidden/>
          </w:rPr>
          <w:fldChar w:fldCharType="begin"/>
        </w:r>
        <w:r w:rsidR="00D17F14">
          <w:rPr>
            <w:noProof/>
            <w:webHidden/>
          </w:rPr>
          <w:instrText xml:space="preserve"> PAGEREF _Toc72339652 \h </w:instrText>
        </w:r>
        <w:r w:rsidR="00D17F14">
          <w:rPr>
            <w:noProof/>
            <w:webHidden/>
          </w:rPr>
        </w:r>
        <w:r w:rsidR="00D17F14">
          <w:rPr>
            <w:noProof/>
            <w:webHidden/>
          </w:rPr>
          <w:fldChar w:fldCharType="separate"/>
        </w:r>
        <w:r w:rsidR="00D17F14">
          <w:rPr>
            <w:noProof/>
            <w:webHidden/>
          </w:rPr>
          <w:t>27</w:t>
        </w:r>
        <w:r w:rsidR="00D17F14">
          <w:rPr>
            <w:noProof/>
            <w:webHidden/>
          </w:rPr>
          <w:fldChar w:fldCharType="end"/>
        </w:r>
      </w:hyperlink>
    </w:p>
    <w:p w14:paraId="18C3C9CD" w14:textId="40CCE76F" w:rsidR="00D17F14" w:rsidRDefault="00000000">
      <w:pPr>
        <w:pStyle w:val="Inhopg1"/>
        <w:tabs>
          <w:tab w:val="left" w:pos="1200"/>
          <w:tab w:val="right" w:leader="dot" w:pos="9056"/>
        </w:tabs>
        <w:rPr>
          <w:rFonts w:eastAsiaTheme="minorEastAsia" w:cstheme="minorBidi"/>
          <w:b w:val="0"/>
          <w:bCs w:val="0"/>
          <w:caps w:val="0"/>
          <w:noProof/>
          <w:sz w:val="24"/>
          <w:szCs w:val="24"/>
          <w:lang w:eastAsia="nl-NL"/>
        </w:rPr>
      </w:pPr>
      <w:hyperlink w:anchor="_Toc72339653" w:history="1">
        <w:r w:rsidR="00D17F14" w:rsidRPr="00D85C0F">
          <w:rPr>
            <w:rStyle w:val="Hyperlink"/>
            <w:noProof/>
          </w:rPr>
          <w:t>Bijlage A.</w:t>
        </w:r>
        <w:r w:rsidR="00D17F14">
          <w:rPr>
            <w:rFonts w:eastAsiaTheme="minorEastAsia" w:cstheme="minorBidi"/>
            <w:b w:val="0"/>
            <w:bCs w:val="0"/>
            <w:caps w:val="0"/>
            <w:noProof/>
            <w:sz w:val="24"/>
            <w:szCs w:val="24"/>
            <w:lang w:eastAsia="nl-NL"/>
          </w:rPr>
          <w:tab/>
        </w:r>
        <w:r w:rsidR="00D17F14" w:rsidRPr="00D85C0F">
          <w:rPr>
            <w:rStyle w:val="Hyperlink"/>
            <w:noProof/>
          </w:rPr>
          <w:t>Beleidsdomeinen</w:t>
        </w:r>
        <w:r w:rsidR="00D17F14">
          <w:rPr>
            <w:noProof/>
            <w:webHidden/>
          </w:rPr>
          <w:tab/>
        </w:r>
        <w:r w:rsidR="00D17F14">
          <w:rPr>
            <w:noProof/>
            <w:webHidden/>
          </w:rPr>
          <w:fldChar w:fldCharType="begin"/>
        </w:r>
        <w:r w:rsidR="00D17F14">
          <w:rPr>
            <w:noProof/>
            <w:webHidden/>
          </w:rPr>
          <w:instrText xml:space="preserve"> PAGEREF _Toc72339653 \h </w:instrText>
        </w:r>
        <w:r w:rsidR="00D17F14">
          <w:rPr>
            <w:noProof/>
            <w:webHidden/>
          </w:rPr>
        </w:r>
        <w:r w:rsidR="00D17F14">
          <w:rPr>
            <w:noProof/>
            <w:webHidden/>
          </w:rPr>
          <w:fldChar w:fldCharType="separate"/>
        </w:r>
        <w:r w:rsidR="00D17F14">
          <w:rPr>
            <w:noProof/>
            <w:webHidden/>
          </w:rPr>
          <w:t>28</w:t>
        </w:r>
        <w:r w:rsidR="00D17F14">
          <w:rPr>
            <w:noProof/>
            <w:webHidden/>
          </w:rPr>
          <w:fldChar w:fldCharType="end"/>
        </w:r>
      </w:hyperlink>
    </w:p>
    <w:p w14:paraId="2A21863B" w14:textId="3EC1A1D8" w:rsidR="00D17F14" w:rsidRDefault="00000000">
      <w:pPr>
        <w:pStyle w:val="Inhopg1"/>
        <w:tabs>
          <w:tab w:val="left" w:pos="1200"/>
          <w:tab w:val="right" w:leader="dot" w:pos="9056"/>
        </w:tabs>
        <w:rPr>
          <w:rFonts w:eastAsiaTheme="minorEastAsia" w:cstheme="minorBidi"/>
          <w:b w:val="0"/>
          <w:bCs w:val="0"/>
          <w:caps w:val="0"/>
          <w:noProof/>
          <w:sz w:val="24"/>
          <w:szCs w:val="24"/>
          <w:lang w:eastAsia="nl-NL"/>
        </w:rPr>
      </w:pPr>
      <w:hyperlink w:anchor="_Toc72339654" w:history="1">
        <w:r w:rsidR="00D17F14" w:rsidRPr="00D85C0F">
          <w:rPr>
            <w:rStyle w:val="Hyperlink"/>
            <w:noProof/>
          </w:rPr>
          <w:t>Bijlage B.</w:t>
        </w:r>
        <w:r w:rsidR="00D17F14">
          <w:rPr>
            <w:rFonts w:eastAsiaTheme="minorEastAsia" w:cstheme="minorBidi"/>
            <w:b w:val="0"/>
            <w:bCs w:val="0"/>
            <w:caps w:val="0"/>
            <w:noProof/>
            <w:sz w:val="24"/>
            <w:szCs w:val="24"/>
            <w:lang w:eastAsia="nl-NL"/>
          </w:rPr>
          <w:tab/>
        </w:r>
        <w:r w:rsidR="00D17F14" w:rsidRPr="00D85C0F">
          <w:rPr>
            <w:rStyle w:val="Hyperlink"/>
            <w:noProof/>
          </w:rPr>
          <w:t>Bibliografie</w:t>
        </w:r>
        <w:r w:rsidR="00D17F14">
          <w:rPr>
            <w:noProof/>
            <w:webHidden/>
          </w:rPr>
          <w:tab/>
        </w:r>
        <w:r w:rsidR="00D17F14">
          <w:rPr>
            <w:noProof/>
            <w:webHidden/>
          </w:rPr>
          <w:fldChar w:fldCharType="begin"/>
        </w:r>
        <w:r w:rsidR="00D17F14">
          <w:rPr>
            <w:noProof/>
            <w:webHidden/>
          </w:rPr>
          <w:instrText xml:space="preserve"> PAGEREF _Toc72339654 \h </w:instrText>
        </w:r>
        <w:r w:rsidR="00D17F14">
          <w:rPr>
            <w:noProof/>
            <w:webHidden/>
          </w:rPr>
        </w:r>
        <w:r w:rsidR="00D17F14">
          <w:rPr>
            <w:noProof/>
            <w:webHidden/>
          </w:rPr>
          <w:fldChar w:fldCharType="separate"/>
        </w:r>
        <w:r w:rsidR="00D17F14">
          <w:rPr>
            <w:noProof/>
            <w:webHidden/>
          </w:rPr>
          <w:t>29</w:t>
        </w:r>
        <w:r w:rsidR="00D17F14">
          <w:rPr>
            <w:noProof/>
            <w:webHidden/>
          </w:rPr>
          <w:fldChar w:fldCharType="end"/>
        </w:r>
      </w:hyperlink>
    </w:p>
    <w:p w14:paraId="7F993EA9" w14:textId="63274738" w:rsidR="00002B44" w:rsidRPr="00002B44" w:rsidRDefault="00002B44" w:rsidP="00002B44">
      <w:r>
        <w:fldChar w:fldCharType="end"/>
      </w:r>
    </w:p>
    <w:p w14:paraId="5C4F92C9" w14:textId="42093520" w:rsidR="00407074" w:rsidRPr="003326E3" w:rsidRDefault="00407074" w:rsidP="003326E3">
      <w:pPr>
        <w:pStyle w:val="Kop1"/>
      </w:pPr>
      <w:bookmarkStart w:id="0" w:name="_Toc72339628"/>
      <w:r w:rsidRPr="003326E3">
        <w:lastRenderedPageBreak/>
        <w:t>Inleiding</w:t>
      </w:r>
      <w:bookmarkEnd w:id="0"/>
    </w:p>
    <w:p w14:paraId="764F77EE" w14:textId="582D7EA6" w:rsidR="00B1441F" w:rsidRDefault="00B1441F" w:rsidP="00B1441F">
      <w:r>
        <w:t>Data krijgt een steeds belangrijker rol in de wereld, en zeker ook bij gemeenten. Data wordt steeds meer als asset gezien, als een asset met waarde. Zo ook bij de Gemeente Delft. Dit betekent dat het noodzakelijk is goed te zorgen voor de data binnen de gemeente, zodat er uitgegaan kan worden van betrouwbare, beschikbare en toegankelijke data. Dit alles om</w:t>
      </w:r>
      <w:r w:rsidRPr="006D7488">
        <w:t xml:space="preserve"> in control </w:t>
      </w:r>
      <w:r>
        <w:t xml:space="preserve">te </w:t>
      </w:r>
      <w:r w:rsidRPr="006D7488">
        <w:t>zijn</w:t>
      </w:r>
      <w:r>
        <w:t xml:space="preserve">, zodat over de </w:t>
      </w:r>
      <w:r w:rsidRPr="006D7488">
        <w:t xml:space="preserve">kwaliteit </w:t>
      </w:r>
      <w:r>
        <w:t xml:space="preserve">van de te </w:t>
      </w:r>
      <w:r w:rsidRPr="006D7488">
        <w:t xml:space="preserve">leveren dienstverlening aan de stad. En </w:t>
      </w:r>
      <w:r>
        <w:t xml:space="preserve">deze </w:t>
      </w:r>
      <w:r w:rsidRPr="006D7488">
        <w:t xml:space="preserve">continu </w:t>
      </w:r>
      <w:r>
        <w:t xml:space="preserve">te </w:t>
      </w:r>
      <w:r w:rsidRPr="006D7488">
        <w:t>verbeteren. Om die kwaliteit te leveren en te verbeteren</w:t>
      </w:r>
      <w:r>
        <w:t xml:space="preserve"> dienen enerzijds de processen voor deze dienstverlening goed ingericht te zijn, en anderzijds dient het datamanagement op orde te zijn. Dit zodat de g</w:t>
      </w:r>
      <w:r w:rsidRPr="006D7488">
        <w:t xml:space="preserve">egevens die </w:t>
      </w:r>
      <w:r>
        <w:t xml:space="preserve">die </w:t>
      </w:r>
      <w:r w:rsidRPr="006D7488">
        <w:t>gebruik</w:t>
      </w:r>
      <w:r>
        <w:t>t</w:t>
      </w:r>
      <w:r w:rsidRPr="006D7488">
        <w:t xml:space="preserve"> en genere</w:t>
      </w:r>
      <w:r>
        <w:t>e</w:t>
      </w:r>
      <w:r w:rsidRPr="006D7488">
        <w:t>r</w:t>
      </w:r>
      <w:r>
        <w:t xml:space="preserve">d worden </w:t>
      </w:r>
      <w:r w:rsidRPr="006D7488">
        <w:t>bij het leveren van de gevraagde diensten</w:t>
      </w:r>
      <w:r>
        <w:t xml:space="preserve"> voldoende basis bieden voor de te nemen </w:t>
      </w:r>
      <w:r w:rsidRPr="006D7488">
        <w:t xml:space="preserve">keuzes baseren en </w:t>
      </w:r>
      <w:r>
        <w:t xml:space="preserve">het afleggen van </w:t>
      </w:r>
      <w:r w:rsidRPr="006D7488">
        <w:t>verantwoording aan de stad.</w:t>
      </w:r>
      <w:r>
        <w:t xml:space="preserve"> De Gemeente Delft heeft de ambitie datamanagement in de organisatie te verankeren, en heeft hiertoe een programma Datamanagement ingericht.</w:t>
      </w:r>
    </w:p>
    <w:p w14:paraId="0958F8D4" w14:textId="77777777" w:rsidR="006D7488" w:rsidRDefault="006D7488" w:rsidP="006D7488"/>
    <w:p w14:paraId="354E973C" w14:textId="77777777" w:rsidR="006D7488" w:rsidRDefault="006D7488" w:rsidP="006D7488">
      <w:r>
        <w:t>De Delftse aanpak voor datamanagement is verankerd in de DAMA DMKBOK2</w:t>
      </w:r>
      <w:r>
        <w:rPr>
          <w:rStyle w:val="Voetnootmarkering"/>
        </w:rPr>
        <w:footnoteReference w:id="2"/>
      </w:r>
      <w:r>
        <w:t>, de internationale standaard op het gebied van datamanagement waarin het gehele werkveld is beschreven. Om focus in het programma aan te brengen en ons op de juiste zaken te concentreren die het meest van belang zijn kent het programma 4 missies, die een doorlooptijd van 2 jaar hebben (tot september 2022):</w:t>
      </w:r>
    </w:p>
    <w:p w14:paraId="230CB7CF" w14:textId="77777777" w:rsidR="006D7488" w:rsidRDefault="006D7488" w:rsidP="006D7488">
      <w:pPr>
        <w:pStyle w:val="Lijstalinea"/>
        <w:numPr>
          <w:ilvl w:val="0"/>
          <w:numId w:val="36"/>
        </w:numPr>
      </w:pPr>
      <w:r>
        <w:t>Missie 1: Datagovernance inrichten</w:t>
      </w:r>
    </w:p>
    <w:p w14:paraId="39F43FF7" w14:textId="77777777" w:rsidR="006D7488" w:rsidRDefault="006D7488" w:rsidP="006D7488">
      <w:pPr>
        <w:pStyle w:val="Lijstalinea"/>
        <w:numPr>
          <w:ilvl w:val="0"/>
          <w:numId w:val="36"/>
        </w:numPr>
      </w:pPr>
      <w:bookmarkStart w:id="1" w:name="_Ref65498601"/>
      <w:r>
        <w:t>Missie 2: Datakwaliteit verbeteren</w:t>
      </w:r>
      <w:bookmarkEnd w:id="1"/>
    </w:p>
    <w:p w14:paraId="6A46B04F" w14:textId="77777777" w:rsidR="006D7488" w:rsidRDefault="006D7488" w:rsidP="006D7488">
      <w:pPr>
        <w:pStyle w:val="Lijstalinea"/>
        <w:numPr>
          <w:ilvl w:val="0"/>
          <w:numId w:val="36"/>
        </w:numPr>
      </w:pPr>
      <w:r>
        <w:t xml:space="preserve">Missie 3: Vertrouwelijke omgang met data verbeteren </w:t>
      </w:r>
    </w:p>
    <w:p w14:paraId="34E6AEC7" w14:textId="77777777" w:rsidR="006D7488" w:rsidRDefault="006D7488" w:rsidP="006D7488">
      <w:pPr>
        <w:pStyle w:val="Lijstalinea"/>
        <w:numPr>
          <w:ilvl w:val="0"/>
          <w:numId w:val="36"/>
        </w:numPr>
      </w:pPr>
      <w:r>
        <w:t>Missie 4: Databewustzijn bevorderen</w:t>
      </w:r>
    </w:p>
    <w:p w14:paraId="4023F83C" w14:textId="22E39E3A" w:rsidR="006D7488" w:rsidRDefault="006D7488" w:rsidP="0028756F"/>
    <w:p w14:paraId="4FDF71DE" w14:textId="0251C1D9" w:rsidR="0028756F" w:rsidRPr="00BC08AD" w:rsidRDefault="00336536" w:rsidP="0028756F">
      <w:r>
        <w:t>Dit document biedt het Framework Waardegedreven verbeteren Datakwaliteit dat in het kader van ‘</w:t>
      </w:r>
      <w:fldSimple w:instr=" REF _Ref65498601 ">
        <w:r w:rsidR="00D17F14">
          <w:t>Missie 2: Datakwaliteit verbeteren</w:t>
        </w:r>
      </w:fldSimple>
      <w:r>
        <w:t xml:space="preserve">’ is opgesteld. </w:t>
      </w:r>
      <w:r w:rsidR="0028756F" w:rsidRPr="00BC08AD">
        <w:t>Dit</w:t>
      </w:r>
      <w:r>
        <w:t xml:space="preserve"> </w:t>
      </w:r>
      <w:r w:rsidR="0028756F" w:rsidRPr="00BC08AD">
        <w:t xml:space="preserve">document biedt praktische handvatten en een </w:t>
      </w:r>
      <w:r w:rsidR="00E61511" w:rsidRPr="00BC08AD">
        <w:t>aanpak</w:t>
      </w:r>
      <w:r w:rsidR="0028756F" w:rsidRPr="00BC08AD">
        <w:t xml:space="preserve"> aan </w:t>
      </w:r>
      <w:r w:rsidR="00E61511" w:rsidRPr="00BC08AD">
        <w:t xml:space="preserve">gemeenten </w:t>
      </w:r>
      <w:r w:rsidR="0028756F" w:rsidRPr="00BC08AD">
        <w:t>en</w:t>
      </w:r>
      <w:r w:rsidR="00E61511" w:rsidRPr="00BC08AD">
        <w:t xml:space="preserve"> hun</w:t>
      </w:r>
      <w:r w:rsidR="0028756F" w:rsidRPr="00BC08AD">
        <w:t xml:space="preserve"> medewerkers die hun datakwaliteit </w:t>
      </w:r>
      <w:r w:rsidR="00E61511" w:rsidRPr="00BC08AD">
        <w:t xml:space="preserve">inzichtelijk willen krijgen, en </w:t>
      </w:r>
      <w:r w:rsidR="0028756F" w:rsidRPr="00BC08AD">
        <w:t xml:space="preserve">op orde willen krijgen en houden. Het geeft antwoord op technische, organisatorische en veranderkundige vragen als: </w:t>
      </w:r>
    </w:p>
    <w:p w14:paraId="6E28E619" w14:textId="77777777" w:rsidR="00BC08AD" w:rsidRDefault="0028756F" w:rsidP="00BC08AD">
      <w:pPr>
        <w:pStyle w:val="Lijstalinea"/>
        <w:numPr>
          <w:ilvl w:val="0"/>
          <w:numId w:val="34"/>
        </w:numPr>
      </w:pPr>
      <w:r w:rsidRPr="00BC08AD">
        <w:t xml:space="preserve">Hoe </w:t>
      </w:r>
      <w:r w:rsidR="00BC08AD" w:rsidRPr="00BC08AD">
        <w:t>krijg ik het gemeentelijk</w:t>
      </w:r>
      <w:r w:rsidRPr="00BC08AD">
        <w:t xml:space="preserve"> datakwaliteitsprobleem </w:t>
      </w:r>
      <w:r w:rsidR="00BC08AD" w:rsidRPr="00BC08AD">
        <w:t>inzichtelijk</w:t>
      </w:r>
      <w:r w:rsidRPr="00BC08AD">
        <w:t>?</w:t>
      </w:r>
    </w:p>
    <w:p w14:paraId="3C503598" w14:textId="6943EA43" w:rsidR="00BC08AD" w:rsidRDefault="00BC08AD" w:rsidP="00BC08AD">
      <w:pPr>
        <w:pStyle w:val="Lijstalinea"/>
        <w:numPr>
          <w:ilvl w:val="0"/>
          <w:numId w:val="34"/>
        </w:numPr>
      </w:pPr>
      <w:r w:rsidRPr="00BC08AD">
        <w:t>Hoe prioriteer ik mij</w:t>
      </w:r>
      <w:r w:rsidR="002C5C1E">
        <w:t>n</w:t>
      </w:r>
      <w:r w:rsidRPr="00BC08AD">
        <w:t xml:space="preserve"> inspanningen bij datakwaliteitsverbetering?</w:t>
      </w:r>
    </w:p>
    <w:p w14:paraId="4A20305C" w14:textId="374ACE5F" w:rsidR="0028756F" w:rsidRDefault="00BC08AD" w:rsidP="00BC08AD">
      <w:pPr>
        <w:pStyle w:val="Lijstalinea"/>
        <w:numPr>
          <w:ilvl w:val="0"/>
          <w:numId w:val="34"/>
        </w:numPr>
      </w:pPr>
      <w:r w:rsidRPr="00BC08AD">
        <w:t xml:space="preserve">Hoe zorg ik voor een continu verbeterende situatie, waar </w:t>
      </w:r>
      <w:r w:rsidR="0028756F" w:rsidRPr="00BC08AD">
        <w:t xml:space="preserve">datakwaliteitsproblemen </w:t>
      </w:r>
      <w:r w:rsidR="006473EF">
        <w:t>worden opgelost</w:t>
      </w:r>
      <w:r w:rsidR="0028756F" w:rsidRPr="00BC08AD">
        <w:t>?</w:t>
      </w:r>
      <w:r w:rsidR="0028756F" w:rsidRPr="00F94E39">
        <w:t xml:space="preserve"> </w:t>
      </w:r>
    </w:p>
    <w:p w14:paraId="5ADC4F55" w14:textId="2433F6F9" w:rsidR="00BC08AD" w:rsidRDefault="00BC08AD" w:rsidP="00BC08AD">
      <w:pPr>
        <w:pStyle w:val="Lijstalinea"/>
        <w:numPr>
          <w:ilvl w:val="0"/>
          <w:numId w:val="34"/>
        </w:numPr>
      </w:pPr>
      <w:r>
        <w:t xml:space="preserve">Welke rollen heb ik nodig om datakwaliteit </w:t>
      </w:r>
      <w:r w:rsidR="006473EF">
        <w:t>continu te verbeteren</w:t>
      </w:r>
      <w:r>
        <w:t>?</w:t>
      </w:r>
    </w:p>
    <w:p w14:paraId="66B8F0A7" w14:textId="132D934F" w:rsidR="00BC08AD" w:rsidRDefault="00BC08AD" w:rsidP="00BC08AD">
      <w:pPr>
        <w:pStyle w:val="Lijstalinea"/>
        <w:numPr>
          <w:ilvl w:val="0"/>
          <w:numId w:val="34"/>
        </w:numPr>
      </w:pPr>
      <w:r>
        <w:t xml:space="preserve">Hoe kun je </w:t>
      </w:r>
      <w:r w:rsidR="006473EF">
        <w:t xml:space="preserve">de </w:t>
      </w:r>
      <w:r>
        <w:t>aanpak van datakwaliteit bij gemeenten vormgeven</w:t>
      </w:r>
      <w:r w:rsidR="006473EF">
        <w:t xml:space="preserve"> waarbij je de waarde die het de gemeente oplevert sturend laat zijn</w:t>
      </w:r>
      <w:r>
        <w:t>?</w:t>
      </w:r>
    </w:p>
    <w:p w14:paraId="4FEC03AD" w14:textId="77777777" w:rsidR="0028756F" w:rsidRDefault="0028756F" w:rsidP="0028756F"/>
    <w:p w14:paraId="105D60BF" w14:textId="25FE9A12" w:rsidR="00BC08AD" w:rsidRDefault="003B6CCB" w:rsidP="0028756F">
      <w:r>
        <w:t>Er zijn veel documenten</w:t>
      </w:r>
      <w:r w:rsidR="008F5296">
        <w:t xml:space="preserve">, zoals </w:t>
      </w:r>
      <w:sdt>
        <w:sdtPr>
          <w:id w:val="1631978754"/>
          <w:citation/>
        </w:sdtPr>
        <w:sdtContent>
          <w:r w:rsidR="008F5296">
            <w:fldChar w:fldCharType="begin"/>
          </w:r>
          <w:r w:rsidR="008F5296">
            <w:instrText xml:space="preserve"> CITATION DAM19 \l 1043 </w:instrText>
          </w:r>
          <w:r w:rsidR="008F5296">
            <w:fldChar w:fldCharType="separate"/>
          </w:r>
          <w:r w:rsidR="00D17F14" w:rsidRPr="00D17F14">
            <w:rPr>
              <w:noProof/>
            </w:rPr>
            <w:t>[1]</w:t>
          </w:r>
          <w:r w:rsidR="008F5296">
            <w:fldChar w:fldCharType="end"/>
          </w:r>
        </w:sdtContent>
      </w:sdt>
      <w:r w:rsidR="008F5296">
        <w:t xml:space="preserve">, </w:t>
      </w:r>
      <w:sdt>
        <w:sdtPr>
          <w:id w:val="573553629"/>
          <w:citation/>
        </w:sdtPr>
        <w:sdtContent>
          <w:r w:rsidR="008F5296">
            <w:fldChar w:fldCharType="begin"/>
          </w:r>
          <w:r w:rsidR="008F5296">
            <w:instrText xml:space="preserve"> CITATION Min15 \l 1043 </w:instrText>
          </w:r>
          <w:r w:rsidR="008F5296">
            <w:fldChar w:fldCharType="separate"/>
          </w:r>
          <w:r w:rsidR="00D17F14" w:rsidRPr="00D17F14">
            <w:rPr>
              <w:noProof/>
            </w:rPr>
            <w:t>[2]</w:t>
          </w:r>
          <w:r w:rsidR="008F5296">
            <w:fldChar w:fldCharType="end"/>
          </w:r>
        </w:sdtContent>
      </w:sdt>
      <w:r w:rsidR="008F5296">
        <w:t xml:space="preserve">, </w:t>
      </w:r>
      <w:sdt>
        <w:sdtPr>
          <w:id w:val="616340662"/>
          <w:citation/>
        </w:sdtPr>
        <w:sdtContent>
          <w:r w:rsidR="008F5296">
            <w:fldChar w:fldCharType="begin"/>
          </w:r>
          <w:r w:rsidR="008F5296">
            <w:instrText xml:space="preserve"> CITATION Ver \l 1043 </w:instrText>
          </w:r>
          <w:r w:rsidR="008F5296">
            <w:fldChar w:fldCharType="separate"/>
          </w:r>
          <w:r w:rsidR="00D17F14" w:rsidRPr="00D17F14">
            <w:rPr>
              <w:noProof/>
            </w:rPr>
            <w:t>[3]</w:t>
          </w:r>
          <w:r w:rsidR="008F5296">
            <w:fldChar w:fldCharType="end"/>
          </w:r>
        </w:sdtContent>
      </w:sdt>
      <w:r w:rsidR="008F5296">
        <w:t xml:space="preserve"> en </w:t>
      </w:r>
      <w:sdt>
        <w:sdtPr>
          <w:id w:val="-1550846468"/>
          <w:citation/>
        </w:sdtPr>
        <w:sdtContent>
          <w:r w:rsidR="006F5C93">
            <w:fldChar w:fldCharType="begin"/>
          </w:r>
          <w:r w:rsidR="006F5C93">
            <w:instrText xml:space="preserve"> CITATION Dan21 \l 1043 </w:instrText>
          </w:r>
          <w:r w:rsidR="006F5C93">
            <w:fldChar w:fldCharType="separate"/>
          </w:r>
          <w:r w:rsidR="00D17F14" w:rsidRPr="00D17F14">
            <w:rPr>
              <w:noProof/>
            </w:rPr>
            <w:t>[4]</w:t>
          </w:r>
          <w:r w:rsidR="006F5C93">
            <w:fldChar w:fldCharType="end"/>
          </w:r>
        </w:sdtContent>
      </w:sdt>
      <w:r>
        <w:t xml:space="preserve"> die </w:t>
      </w:r>
      <w:r w:rsidR="00BC08AD">
        <w:t>tot inspiratie hebben geleid voor dit document, deze zijn opgenomen in Bijlage met de bibliografie.</w:t>
      </w:r>
    </w:p>
    <w:p w14:paraId="02E96CD8" w14:textId="77777777" w:rsidR="00BC08AD" w:rsidRDefault="00BC08AD" w:rsidP="0028756F"/>
    <w:p w14:paraId="7647EB08" w14:textId="2B264858" w:rsidR="0028756F" w:rsidRDefault="00BC08AD" w:rsidP="0028756F">
      <w:r>
        <w:t xml:space="preserve">In het hoofdstuk </w:t>
      </w:r>
      <w:r>
        <w:fldChar w:fldCharType="begin"/>
      </w:r>
      <w:r>
        <w:instrText xml:space="preserve"> REF _Ref62855786 \n \h </w:instrText>
      </w:r>
      <w:r>
        <w:fldChar w:fldCharType="separate"/>
      </w:r>
      <w:r w:rsidR="00D17F14">
        <w:t>2</w:t>
      </w:r>
      <w:r>
        <w:fldChar w:fldCharType="end"/>
      </w:r>
      <w:r>
        <w:t xml:space="preserve"> wordt ingegaan </w:t>
      </w:r>
      <w:r w:rsidR="001477FC">
        <w:t>op</w:t>
      </w:r>
      <w:r>
        <w:t xml:space="preserve"> datakwaliteit: wat is het, en waarom we datakwaliteit willen verbeteren. In hoofdstuk </w:t>
      </w:r>
      <w:r>
        <w:fldChar w:fldCharType="begin"/>
      </w:r>
      <w:r>
        <w:instrText xml:space="preserve"> REF _Ref62855815 \n \h </w:instrText>
      </w:r>
      <w:r>
        <w:fldChar w:fldCharType="separate"/>
      </w:r>
      <w:r w:rsidR="00D17F14">
        <w:t>3</w:t>
      </w:r>
      <w:r>
        <w:fldChar w:fldCharType="end"/>
      </w:r>
      <w:r>
        <w:t xml:space="preserve"> wordt de incrementele waardegedreven aanpak beschreven.   </w:t>
      </w:r>
      <w:r w:rsidR="003B6CCB">
        <w:t xml:space="preserve"> </w:t>
      </w:r>
    </w:p>
    <w:p w14:paraId="3733D734" w14:textId="43239006" w:rsidR="00EE2DD6" w:rsidRDefault="002A24D1" w:rsidP="00E469C2">
      <w:pPr>
        <w:pStyle w:val="Kop1"/>
      </w:pPr>
      <w:bookmarkStart w:id="2" w:name="_Ref62855786"/>
      <w:bookmarkStart w:id="3" w:name="_Toc72339629"/>
      <w:bookmarkStart w:id="4" w:name="_Ref59631658"/>
      <w:r>
        <w:lastRenderedPageBreak/>
        <w:t>D</w:t>
      </w:r>
      <w:r w:rsidR="00EE2DD6">
        <w:t>atakwaliteit</w:t>
      </w:r>
      <w:bookmarkEnd w:id="2"/>
      <w:bookmarkEnd w:id="3"/>
    </w:p>
    <w:p w14:paraId="15B65CDD" w14:textId="7B7E2812" w:rsidR="00CD6F5F" w:rsidRDefault="00CD6F5F" w:rsidP="00CD6F5F">
      <w:r w:rsidRPr="00894A1F">
        <w:t>Garbage in, garbage out</w:t>
      </w:r>
      <w:r w:rsidR="0014224F">
        <w:rPr>
          <w:rStyle w:val="Voetnootmarkering"/>
        </w:rPr>
        <w:footnoteReference w:id="3"/>
      </w:r>
      <w:r>
        <w:t xml:space="preserve">, </w:t>
      </w:r>
      <w:r w:rsidRPr="00CD6F5F">
        <w:t xml:space="preserve">als je er ergens </w:t>
      </w:r>
      <w:r>
        <w:t>rommel</w:t>
      </w:r>
      <w:r w:rsidRPr="00CD6F5F">
        <w:t xml:space="preserve"> in stopt, komt er ook </w:t>
      </w:r>
      <w:r>
        <w:t>rommel</w:t>
      </w:r>
      <w:r w:rsidRPr="00CD6F5F">
        <w:t xml:space="preserve"> uit. </w:t>
      </w:r>
      <w:r>
        <w:t xml:space="preserve">Dit geldt ook voor de informatiehuishouding bij gemeenten. </w:t>
      </w:r>
      <w:r w:rsidR="00324869">
        <w:t>A</w:t>
      </w:r>
      <w:r>
        <w:t xml:space="preserve">ls de gegevens die je in een systeem administreert van slechte kwaliteit zijn, dan komen er ook weer gegevens van slechte kwaliteit uit. </w:t>
      </w:r>
      <w:r w:rsidR="006F5ECD">
        <w:t>Kwalitatief slechte en onvolledige gegevens kunnen alleen in stand blijven bij slecht beheer van gegevens. En daarmee tot onjuiste conclusies en verkeerde beslissingen leiden</w:t>
      </w:r>
      <w:r>
        <w:t>.</w:t>
      </w:r>
      <w:r w:rsidRPr="00CD6F5F">
        <w:t xml:space="preserve"> </w:t>
      </w:r>
      <w:r>
        <w:t>Dit klinkt als een open deur, maar uit rondgang langs diverse afdelingen blijkt dat men geen inzicht heeft in de datakwaliteit. Dit uitgezonderd de basisregistraties, het financieel systeem en het uitkering</w:t>
      </w:r>
      <w:r w:rsidR="0014224F">
        <w:t>s</w:t>
      </w:r>
      <w:r>
        <w:t xml:space="preserve">systeem. Ook blijkt dat mensen die bijvoorbeeld rapportages maken op basis van deze gegevens tegen diverse kwaliteitsproblemen aanlopen. </w:t>
      </w:r>
    </w:p>
    <w:p w14:paraId="5B214264" w14:textId="77777777" w:rsidR="00336536" w:rsidRDefault="00336536" w:rsidP="00CD6F5F"/>
    <w:p w14:paraId="38560044" w14:textId="7814E595" w:rsidR="00CD6F5F" w:rsidRDefault="00336536" w:rsidP="00CD6F5F">
      <w:r>
        <w:rPr>
          <w:noProof/>
        </w:rPr>
        <mc:AlternateContent>
          <mc:Choice Requires="wps">
            <w:drawing>
              <wp:inline distT="0" distB="0" distL="0" distR="0" wp14:anchorId="54B8779E" wp14:editId="28E55436">
                <wp:extent cx="5501390" cy="3447738"/>
                <wp:effectExtent l="0" t="0" r="10795" b="6985"/>
                <wp:docPr id="7" name="Tekstvak 7"/>
                <wp:cNvGraphicFramePr/>
                <a:graphic xmlns:a="http://schemas.openxmlformats.org/drawingml/2006/main">
                  <a:graphicData uri="http://schemas.microsoft.com/office/word/2010/wordprocessingShape">
                    <wps:wsp>
                      <wps:cNvSpPr txBox="1"/>
                      <wps:spPr>
                        <a:xfrm>
                          <a:off x="0" y="0"/>
                          <a:ext cx="5501390" cy="3447738"/>
                        </a:xfrm>
                        <a:prstGeom prst="rect">
                          <a:avLst/>
                        </a:prstGeom>
                        <a:solidFill>
                          <a:schemeClr val="lt1"/>
                        </a:solidFill>
                        <a:ln w="12700">
                          <a:solidFill>
                            <a:schemeClr val="accent1"/>
                          </a:solidFill>
                        </a:ln>
                      </wps:spPr>
                      <wps:txbx>
                        <w:txbxContent>
                          <w:p w14:paraId="18C46792" w14:textId="1AB3911F" w:rsidR="00AA4E3C" w:rsidRPr="003C2DD2" w:rsidRDefault="00AA4E3C">
                            <w:pPr>
                              <w:rPr>
                                <w:b/>
                                <w:bCs/>
                                <w:sz w:val="20"/>
                                <w:szCs w:val="20"/>
                              </w:rPr>
                            </w:pPr>
                            <w:r w:rsidRPr="003C2DD2">
                              <w:rPr>
                                <w:b/>
                                <w:bCs/>
                                <w:sz w:val="20"/>
                                <w:szCs w:val="20"/>
                              </w:rPr>
                              <w:t>Voorbeeld</w:t>
                            </w:r>
                            <w:r>
                              <w:rPr>
                                <w:b/>
                                <w:bCs/>
                                <w:sz w:val="20"/>
                                <w:szCs w:val="20"/>
                              </w:rPr>
                              <w:t>en</w:t>
                            </w:r>
                            <w:r w:rsidRPr="003C2DD2">
                              <w:rPr>
                                <w:b/>
                                <w:bCs/>
                                <w:sz w:val="20"/>
                                <w:szCs w:val="20"/>
                              </w:rPr>
                              <w:t xml:space="preserve"> </w:t>
                            </w:r>
                            <w:r>
                              <w:rPr>
                                <w:b/>
                                <w:bCs/>
                                <w:sz w:val="20"/>
                                <w:szCs w:val="20"/>
                              </w:rPr>
                              <w:t>problemen</w:t>
                            </w:r>
                            <w:r w:rsidRPr="003C2DD2">
                              <w:rPr>
                                <w:b/>
                                <w:bCs/>
                                <w:sz w:val="20"/>
                                <w:szCs w:val="20"/>
                              </w:rPr>
                              <w:t xml:space="preserve"> datakwaliteit: </w:t>
                            </w:r>
                          </w:p>
                          <w:p w14:paraId="064E4A00" w14:textId="77777777" w:rsidR="00AA4E3C" w:rsidRPr="003C2DD2" w:rsidRDefault="00AA4E3C">
                            <w:pPr>
                              <w:rPr>
                                <w:sz w:val="20"/>
                                <w:szCs w:val="20"/>
                              </w:rPr>
                            </w:pPr>
                            <w:r w:rsidRPr="003C2DD2">
                              <w:rPr>
                                <w:sz w:val="20"/>
                                <w:szCs w:val="20"/>
                              </w:rPr>
                              <w:t>Binnen de gemeente bestaat de wens het gemeentelijk vastgoed op de kaart af te beelden, en inzichtelijk te maken wie de andere institutionele vastgoedeigenaars in de buurt zijn. Dit om goed keuzes bij gebiedsontwikkeling te maken.</w:t>
                            </w:r>
                          </w:p>
                          <w:p w14:paraId="538A6E53" w14:textId="0A746000" w:rsidR="00AA4E3C" w:rsidRDefault="00AA4E3C">
                            <w:pPr>
                              <w:rPr>
                                <w:sz w:val="20"/>
                                <w:szCs w:val="20"/>
                              </w:rPr>
                            </w:pPr>
                            <w:r w:rsidRPr="003C2DD2">
                              <w:rPr>
                                <w:sz w:val="20"/>
                                <w:szCs w:val="20"/>
                              </w:rPr>
                              <w:t xml:space="preserve">Bij het inlezen van alles adressen bleken deze niet compleet te zijn, niet consistent ingevuld en werden ook vaak de hoofdadressen niet gebruikt. Van slechts 30% van het vastgoedbestand kon het juiste adres geautomatiseerd worden achterhaald, en dus op de kaart afgebeeld.  </w:t>
                            </w:r>
                          </w:p>
                          <w:p w14:paraId="2D939D98" w14:textId="13118F89" w:rsidR="00AA4E3C" w:rsidRDefault="00AA4E3C">
                            <w:pPr>
                              <w:rPr>
                                <w:sz w:val="20"/>
                                <w:szCs w:val="20"/>
                              </w:rPr>
                            </w:pPr>
                          </w:p>
                          <w:p w14:paraId="65816985" w14:textId="04211A06" w:rsidR="00AA4E3C" w:rsidRDefault="00AA4E3C">
                            <w:pPr>
                              <w:rPr>
                                <w:sz w:val="20"/>
                                <w:szCs w:val="20"/>
                              </w:rPr>
                            </w:pPr>
                            <w:r>
                              <w:rPr>
                                <w:sz w:val="20"/>
                                <w:szCs w:val="20"/>
                              </w:rPr>
                              <w:t xml:space="preserve">Eenzelfde probleem speelt bij de MOR (Meldingen Openbare Ruimte) die door burgers worden ingediend en op basis waarvan de afdeling Ruimte en de afdeling VTH actie onderneemt. Slechts 40% bleek de juiste coördinaten te hebben, waardoor ze direct te gebruiken zijn. Bij de MOR’s speelt bovendien het probleem dat de meldingen onvoldoende goed in rubrieken zijn ingedeeld, zodat een medewerker van Ruimte dagelijks enkele uren bezig is om de rubrieken te herstellen. Wat noodzakelijk is om de MOR’s bij de juiste afdeling binnen te laten komen.      </w:t>
                            </w:r>
                          </w:p>
                          <w:p w14:paraId="6CA2D176" w14:textId="77777777" w:rsidR="00AA4E3C" w:rsidRDefault="00AA4E3C">
                            <w:pPr>
                              <w:rPr>
                                <w:sz w:val="20"/>
                                <w:szCs w:val="20"/>
                              </w:rPr>
                            </w:pPr>
                          </w:p>
                          <w:p w14:paraId="69C128E1" w14:textId="77777777" w:rsidR="00AA4E3C" w:rsidRDefault="00AA4E3C">
                            <w:pPr>
                              <w:rPr>
                                <w:sz w:val="20"/>
                                <w:szCs w:val="20"/>
                              </w:rPr>
                            </w:pPr>
                            <w:r>
                              <w:rPr>
                                <w:sz w:val="20"/>
                                <w:szCs w:val="20"/>
                              </w:rPr>
                              <w:t xml:space="preserve">Een ander voorbeeld is de administratie van de groenperkjes in Delft, dat nodig is om te schatten hoeveel m2 in een bepaalde wijk begroot dient te worden om te kunnen worden gemaaid door een aannemer. Deze bleken incompleet geadministreerd, waardoor de oppervlakte worden geschat, wat financieel negatief uitpakt voor de gemeente. </w:t>
                            </w:r>
                          </w:p>
                          <w:p w14:paraId="64C05B04" w14:textId="77777777" w:rsidR="00AA4E3C" w:rsidRDefault="00AA4E3C">
                            <w:pPr>
                              <w:rPr>
                                <w:sz w:val="20"/>
                                <w:szCs w:val="20"/>
                              </w:rPr>
                            </w:pPr>
                          </w:p>
                          <w:p w14:paraId="23BC40E8" w14:textId="64A767FD" w:rsidR="00AA4E3C" w:rsidRPr="003C2DD2" w:rsidRDefault="00AA4E3C">
                            <w:pPr>
                              <w:rPr>
                                <w:sz w:val="20"/>
                                <w:szCs w:val="20"/>
                              </w:rPr>
                            </w:pPr>
                            <w:r>
                              <w:rPr>
                                <w:sz w:val="20"/>
                                <w:szCs w:val="20"/>
                              </w:rPr>
                              <w:t>Bovenstaande voorbeelden lijken slechts het topje van de ijsberg.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B8779E" id="_x0000_t202" coordsize="21600,21600" o:spt="202" path="m,l,21600r21600,l21600,xe">
                <v:stroke joinstyle="miter"/>
                <v:path gradientshapeok="t" o:connecttype="rect"/>
              </v:shapetype>
              <v:shape id="Tekstvak 7" o:spid="_x0000_s1026" type="#_x0000_t202" style="width:433.2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" fillcolor="white [3201]" strokecolor="#4472c4 [3204]" strokeweight="1pt">
                <v:textbox>
                  <w:txbxContent>
                    <w:p w14:paraId="18C46792" w14:textId="1AB3911F" w:rsidR="00AA4E3C" w:rsidRPr="003C2DD2" w:rsidRDefault="00AA4E3C">
                      <w:pPr>
                        <w:rPr>
                          <w:b/>
                          <w:bCs/>
                          <w:sz w:val="20"/>
                          <w:szCs w:val="20"/>
                        </w:rPr>
                      </w:pPr>
                      <w:r w:rsidRPr="003C2DD2">
                        <w:rPr>
                          <w:b/>
                          <w:bCs/>
                          <w:sz w:val="20"/>
                          <w:szCs w:val="20"/>
                        </w:rPr>
                        <w:t>Voorbeeld</w:t>
                      </w:r>
                      <w:r>
                        <w:rPr>
                          <w:b/>
                          <w:bCs/>
                          <w:sz w:val="20"/>
                          <w:szCs w:val="20"/>
                        </w:rPr>
                        <w:t>en</w:t>
                      </w:r>
                      <w:r w:rsidRPr="003C2DD2">
                        <w:rPr>
                          <w:b/>
                          <w:bCs/>
                          <w:sz w:val="20"/>
                          <w:szCs w:val="20"/>
                        </w:rPr>
                        <w:t xml:space="preserve"> </w:t>
                      </w:r>
                      <w:r>
                        <w:rPr>
                          <w:b/>
                          <w:bCs/>
                          <w:sz w:val="20"/>
                          <w:szCs w:val="20"/>
                        </w:rPr>
                        <w:t>problemen</w:t>
                      </w:r>
                      <w:r w:rsidRPr="003C2DD2">
                        <w:rPr>
                          <w:b/>
                          <w:bCs/>
                          <w:sz w:val="20"/>
                          <w:szCs w:val="20"/>
                        </w:rPr>
                        <w:t xml:space="preserve"> datakwaliteit: </w:t>
                      </w:r>
                    </w:p>
                    <w:p w14:paraId="064E4A00" w14:textId="77777777" w:rsidR="00AA4E3C" w:rsidRPr="003C2DD2" w:rsidRDefault="00AA4E3C">
                      <w:pPr>
                        <w:rPr>
                          <w:sz w:val="20"/>
                          <w:szCs w:val="20"/>
                        </w:rPr>
                      </w:pPr>
                      <w:r w:rsidRPr="003C2DD2">
                        <w:rPr>
                          <w:sz w:val="20"/>
                          <w:szCs w:val="20"/>
                        </w:rPr>
                        <w:t>Binnen de gemeente bestaat de wens het gemeentelijk vastgoed op de kaart af te beelden, en inzichtelijk te maken wie de andere institutionele vastgoedeigenaars in de buurt zijn. Dit om goed keuzes bij gebiedsontwikkeling te maken.</w:t>
                      </w:r>
                    </w:p>
                    <w:p w14:paraId="538A6E53" w14:textId="0A746000" w:rsidR="00AA4E3C" w:rsidRDefault="00AA4E3C">
                      <w:pPr>
                        <w:rPr>
                          <w:sz w:val="20"/>
                          <w:szCs w:val="20"/>
                        </w:rPr>
                      </w:pPr>
                      <w:r w:rsidRPr="003C2DD2">
                        <w:rPr>
                          <w:sz w:val="20"/>
                          <w:szCs w:val="20"/>
                        </w:rPr>
                        <w:t xml:space="preserve">Bij het inlezen van alles adressen bleken deze niet compleet te zijn, niet consistent ingevuld en werden ook vaak de hoofdadressen niet gebruikt. Van slechts 30% van het vastgoedbestand kon het juiste adres geautomatiseerd worden achterhaald, en dus op de kaart afgebeeld.  </w:t>
                      </w:r>
                    </w:p>
                    <w:p w14:paraId="2D939D98" w14:textId="13118F89" w:rsidR="00AA4E3C" w:rsidRDefault="00AA4E3C">
                      <w:pPr>
                        <w:rPr>
                          <w:sz w:val="20"/>
                          <w:szCs w:val="20"/>
                        </w:rPr>
                      </w:pPr>
                    </w:p>
                    <w:p w14:paraId="65816985" w14:textId="04211A06" w:rsidR="00AA4E3C" w:rsidRDefault="00AA4E3C">
                      <w:pPr>
                        <w:rPr>
                          <w:sz w:val="20"/>
                          <w:szCs w:val="20"/>
                        </w:rPr>
                      </w:pPr>
                      <w:r>
                        <w:rPr>
                          <w:sz w:val="20"/>
                          <w:szCs w:val="20"/>
                        </w:rPr>
                        <w:t xml:space="preserve">Eenzelfde probleem speelt bij de MOR (Meldingen Openbare Ruimte) die door burgers worden ingediend en op basis waarvan de afdeling Ruimte en de afdeling VTH actie onderneemt. Slechts 40% bleek de juiste coördinaten te hebben, waardoor ze direct te gebruiken zijn. Bij de MOR’s speelt bovendien het probleem dat de meldingen onvoldoende goed in rubrieken zijn ingedeeld, zodat een medewerker van Ruimte dagelijks enkele uren bezig is om de rubrieken te herstellen. Wat noodzakelijk is om de MOR’s bij de juiste afdeling binnen te laten komen.      </w:t>
                      </w:r>
                    </w:p>
                    <w:p w14:paraId="6CA2D176" w14:textId="77777777" w:rsidR="00AA4E3C" w:rsidRDefault="00AA4E3C">
                      <w:pPr>
                        <w:rPr>
                          <w:sz w:val="20"/>
                          <w:szCs w:val="20"/>
                        </w:rPr>
                      </w:pPr>
                    </w:p>
                    <w:p w14:paraId="69C128E1" w14:textId="77777777" w:rsidR="00AA4E3C" w:rsidRDefault="00AA4E3C">
                      <w:pPr>
                        <w:rPr>
                          <w:sz w:val="20"/>
                          <w:szCs w:val="20"/>
                        </w:rPr>
                      </w:pPr>
                      <w:r>
                        <w:rPr>
                          <w:sz w:val="20"/>
                          <w:szCs w:val="20"/>
                        </w:rPr>
                        <w:t xml:space="preserve">Een ander voorbeeld is de administratie van de groenperkjes in Delft, dat nodig is om te schatten hoeveel m2 in een bepaalde wijk begroot dient te worden om te kunnen worden gemaaid door een aannemer. Deze bleken incompleet geadministreerd, waardoor de oppervlakte worden geschat, wat financieel negatief uitpakt voor de gemeente. </w:t>
                      </w:r>
                    </w:p>
                    <w:p w14:paraId="64C05B04" w14:textId="77777777" w:rsidR="00AA4E3C" w:rsidRDefault="00AA4E3C">
                      <w:pPr>
                        <w:rPr>
                          <w:sz w:val="20"/>
                          <w:szCs w:val="20"/>
                        </w:rPr>
                      </w:pPr>
                    </w:p>
                    <w:p w14:paraId="23BC40E8" w14:textId="64A767FD" w:rsidR="00AA4E3C" w:rsidRPr="003C2DD2" w:rsidRDefault="00AA4E3C">
                      <w:pPr>
                        <w:rPr>
                          <w:sz w:val="20"/>
                          <w:szCs w:val="20"/>
                        </w:rPr>
                      </w:pPr>
                      <w:r>
                        <w:rPr>
                          <w:sz w:val="20"/>
                          <w:szCs w:val="20"/>
                        </w:rPr>
                        <w:t>Bovenstaande voorbeelden lijken slechts het topje van de ijsberg.</w:t>
                      </w:r>
                    </w:p>
                  </w:txbxContent>
                </v:textbox>
                <w10:anchorlock/>
              </v:shape>
            </w:pict>
          </mc:Fallback>
        </mc:AlternateContent>
      </w:r>
    </w:p>
    <w:p w14:paraId="75F0D5E5" w14:textId="334AB338" w:rsidR="00336536" w:rsidRDefault="00336536" w:rsidP="00CD6F5F"/>
    <w:p w14:paraId="2D7CC8BF" w14:textId="77777777" w:rsidR="0005489F" w:rsidRDefault="0098425F" w:rsidP="0098425F">
      <w:r w:rsidRPr="00601026">
        <w:t xml:space="preserve">Er zijn veel definities van </w:t>
      </w:r>
      <w:r>
        <w:t>data</w:t>
      </w:r>
      <w:r w:rsidRPr="00601026">
        <w:t xml:space="preserve">kwaliteit, maar </w:t>
      </w:r>
      <w:r>
        <w:t>data</w:t>
      </w:r>
      <w:r w:rsidRPr="00601026">
        <w:t xml:space="preserve"> word</w:t>
      </w:r>
      <w:r>
        <w:t>t</w:t>
      </w:r>
      <w:r w:rsidRPr="00601026">
        <w:t xml:space="preserve"> over het algemeen als van hoge kwaliteit beschouwd als ze </w:t>
      </w:r>
      <w:r>
        <w:t>geschikt is voor gebruik, en dus geen fouten bevat</w:t>
      </w:r>
      <w:r w:rsidR="00FE1577">
        <w:t xml:space="preserve"> die het gebruik belemmeren</w:t>
      </w:r>
      <w:r>
        <w:t xml:space="preserve">. Denk hierbij aan fouten die maken dat een burger een te hoge uitkering krijgt, </w:t>
      </w:r>
      <w:r w:rsidR="001477FC">
        <w:t xml:space="preserve">dat </w:t>
      </w:r>
      <w:r>
        <w:t xml:space="preserve">ten onrechte bij burgers thuis wordt gecontroleerd, of dat de data zodanig slecht wordt geadministreerd dat overzichten en rapportages een verkeerd beeld geven van de werkelijkheid. In het laatste geval kan er niet of onvoldoende gestuurd worden, waardoor de ambitie van </w:t>
      </w:r>
      <w:r w:rsidR="00CF6DD5">
        <w:t>informatiegedreven</w:t>
      </w:r>
      <w:r>
        <w:t xml:space="preserve"> werken niet kan invullen.</w:t>
      </w:r>
      <w:r w:rsidR="0005489F">
        <w:t xml:space="preserve"> </w:t>
      </w:r>
    </w:p>
    <w:p w14:paraId="2C0BCA4B" w14:textId="77777777" w:rsidR="0005489F" w:rsidRDefault="0005489F" w:rsidP="0098425F"/>
    <w:p w14:paraId="49A5B8DE" w14:textId="064D9BE8" w:rsidR="001477FC" w:rsidRDefault="0005489F" w:rsidP="00F94E39">
      <w:r>
        <w:t>Dergelijke fouten in overzichten en rapportages worden vaak veroorzaakt door fouten in de data die niet zichtbaar zijn in het primaire proces, en worden door de medewerkers in het primaire proces vaak niet gezien, en dus niet bewaakt. Door nieuwe toepassing van data ontstaan er ook nieuwe eisen aan de data. Dit geldt bijvoorbeeld voor business</w:t>
      </w:r>
      <w:r w:rsidR="004F576E">
        <w:t xml:space="preserve"> </w:t>
      </w:r>
      <w:r>
        <w:t xml:space="preserve">intelligence </w:t>
      </w:r>
      <w:r>
        <w:lastRenderedPageBreak/>
        <w:t>en ook voor het archief</w:t>
      </w:r>
      <w:r w:rsidR="00FE1577">
        <w:t>.</w:t>
      </w:r>
      <w:r w:rsidR="00FE1577" w:rsidRPr="00CD6F5F">
        <w:t xml:space="preserve"> </w:t>
      </w:r>
      <w:r w:rsidR="00FE1577">
        <w:t>Voor het archief is bijvoorbeeld belangrijk</w:t>
      </w:r>
      <w:r w:rsidR="001477FC">
        <w:t xml:space="preserve"> </w:t>
      </w:r>
      <w:r w:rsidR="000D798F">
        <w:t xml:space="preserve">dat </w:t>
      </w:r>
      <w:r w:rsidR="00A62148">
        <w:t>er een</w:t>
      </w:r>
      <w:r w:rsidR="000D798F">
        <w:t xml:space="preserve"> specifieke set van metagegevens </w:t>
      </w:r>
      <w:r w:rsidR="00A62148">
        <w:t>reeds bij de creatie van de records</w:t>
      </w:r>
      <w:r>
        <w:t xml:space="preserve"> </w:t>
      </w:r>
      <w:r w:rsidR="000D798F">
        <w:t xml:space="preserve">wordt vastgelegd </w:t>
      </w:r>
    </w:p>
    <w:p w14:paraId="458F3F00" w14:textId="77777777" w:rsidR="001477FC" w:rsidRDefault="001477FC" w:rsidP="00F94E39"/>
    <w:p w14:paraId="617F5E99" w14:textId="59918E2E" w:rsidR="00F94E39" w:rsidRPr="00F94E39" w:rsidRDefault="00FE1577" w:rsidP="00F94E39">
      <w:r>
        <w:t xml:space="preserve">Onvoldoende datakwaliteit is niet altijd zichtbaar, maar kan ongezien veel tijd en energie kosten. </w:t>
      </w:r>
      <w:r w:rsidR="00F94E39" w:rsidRPr="00F94E39">
        <w:t xml:space="preserve">Thomas </w:t>
      </w:r>
      <w:proofErr w:type="spellStart"/>
      <w:r w:rsidR="00F94E39" w:rsidRPr="00F94E39">
        <w:t>Redman</w:t>
      </w:r>
      <w:proofErr w:type="spellEnd"/>
      <w:r w:rsidR="00F94E39" w:rsidRPr="00F94E39">
        <w:t xml:space="preserve"> legt in zijn boek ‘</w:t>
      </w:r>
      <w:proofErr w:type="spellStart"/>
      <w:r w:rsidR="00F94E39" w:rsidRPr="00F94E39">
        <w:t>Getting</w:t>
      </w:r>
      <w:proofErr w:type="spellEnd"/>
      <w:r w:rsidR="00F94E39" w:rsidRPr="00F94E39">
        <w:t xml:space="preserve"> in front on data’</w:t>
      </w:r>
      <w:sdt>
        <w:sdtPr>
          <w:id w:val="-1053998439"/>
          <w:citation/>
        </w:sdtPr>
        <w:sdtContent>
          <w:r>
            <w:fldChar w:fldCharType="begin"/>
          </w:r>
          <w:r>
            <w:instrText xml:space="preserve"> CITATION Red16 \l 1043 </w:instrText>
          </w:r>
          <w:r>
            <w:fldChar w:fldCharType="separate"/>
          </w:r>
          <w:r w:rsidR="00D17F14">
            <w:rPr>
              <w:noProof/>
            </w:rPr>
            <w:t xml:space="preserve"> </w:t>
          </w:r>
          <w:r w:rsidR="00D17F14" w:rsidRPr="00D17F14">
            <w:rPr>
              <w:noProof/>
            </w:rPr>
            <w:t>[5]</w:t>
          </w:r>
          <w:r>
            <w:fldChar w:fldCharType="end"/>
          </w:r>
        </w:sdtContent>
      </w:sdt>
      <w:r w:rsidR="00F94E39" w:rsidRPr="00F94E39">
        <w:t xml:space="preserve"> het begrip ‘verborgen datafabriek’ als volgt uit: werk, uitgevoerd door een persoon of een groep personen, dat fouten opvangt die gemaakt zijn door een ander. Deze verborgen fabrieken kunnen 40 – 50 procent van de kosten van een productielijn zijn. Daarbovenop komen de effecten van productiefouten die alsnog door de mazen van deze </w:t>
      </w:r>
      <w:proofErr w:type="spellStart"/>
      <w:r w:rsidR="00F94E39" w:rsidRPr="00F94E39">
        <w:t>workaround</w:t>
      </w:r>
      <w:proofErr w:type="spellEnd"/>
      <w:r w:rsidR="00F94E39" w:rsidRPr="00F94E39">
        <w:t xml:space="preserve"> heen sijpelen. </w:t>
      </w:r>
      <w:r w:rsidR="003C2DD2">
        <w:t xml:space="preserve">Zo zullen medewerkers gaan bellen </w:t>
      </w:r>
      <w:r w:rsidR="007110F1">
        <w:t>met de indiener, bij incomplete Meldingen Openbare Ruimte (zie tekstvak met voorbeelden</w:t>
      </w:r>
      <w:proofErr w:type="gramStart"/>
      <w:r w:rsidR="007110F1">
        <w:t>)</w:t>
      </w:r>
      <w:r w:rsidR="007110F1" w:rsidRPr="007110F1">
        <w:t xml:space="preserve"> </w:t>
      </w:r>
      <w:r w:rsidR="007110F1">
        <w:t>,</w:t>
      </w:r>
      <w:proofErr w:type="gramEnd"/>
      <w:r w:rsidR="007110F1">
        <w:t xml:space="preserve"> als deze zijn gegevens heeft achtergelaten, maar dat kost aanzienlijk meer tijd.</w:t>
      </w:r>
      <w:r w:rsidR="003C2DD2">
        <w:t xml:space="preserve"> </w:t>
      </w:r>
    </w:p>
    <w:p w14:paraId="5AD11875" w14:textId="2EE91517" w:rsidR="00F94E39" w:rsidRPr="00F94E39" w:rsidRDefault="00F94E39" w:rsidP="00F94E39">
      <w:r w:rsidRPr="00F94E39">
        <w:t xml:space="preserve">Het ‘compenseren’ van slechte gegevens werkt op dezelfde manier: het kost extra tijd, extra geld, niet alle fouten worden tegengehouden en datafabriekjes geven een vals gevoel van in control zijn. In procesmanagement-termen noemen we dat verspilling. Bij het verbeteren van bedrijfsprocessen maakt het vinden en ontmantelen van verborgen datafabrieken onderdeel uit van de optimalisatie. </w:t>
      </w:r>
    </w:p>
    <w:p w14:paraId="65923AFB" w14:textId="5AF837AF" w:rsidR="0098425F" w:rsidRPr="0098425F" w:rsidRDefault="0098425F" w:rsidP="0098425F"/>
    <w:p w14:paraId="368E3699" w14:textId="2C85548D" w:rsidR="00EE2DD6" w:rsidRDefault="00EE2DD6" w:rsidP="0028756F">
      <w:pPr>
        <w:pStyle w:val="Kop2"/>
      </w:pPr>
      <w:bookmarkStart w:id="5" w:name="_Toc72339630"/>
      <w:r>
        <w:t>Waarom datakwaliteit</w:t>
      </w:r>
      <w:r w:rsidR="00FE1577">
        <w:t xml:space="preserve"> verbeteren</w:t>
      </w:r>
      <w:r>
        <w:t>?</w:t>
      </w:r>
      <w:bookmarkEnd w:id="5"/>
    </w:p>
    <w:p w14:paraId="07B484C2" w14:textId="072E6293" w:rsidR="0098425F" w:rsidRDefault="0098425F" w:rsidP="0028756F">
      <w:r w:rsidRPr="0098425F">
        <w:t xml:space="preserve">De eerste reden om datakwaliteit </w:t>
      </w:r>
      <w:r w:rsidR="00AB590E">
        <w:t xml:space="preserve">te verbeteren </w:t>
      </w:r>
      <w:r w:rsidRPr="0098425F">
        <w:t xml:space="preserve">is kostenbesparing. In zijn boek </w:t>
      </w:r>
      <w:r w:rsidR="00ED25D5">
        <w:t>‘</w:t>
      </w:r>
      <w:proofErr w:type="spellStart"/>
      <w:r w:rsidRPr="0098425F">
        <w:rPr>
          <w:i/>
          <w:iCs/>
        </w:rPr>
        <w:t>Getting</w:t>
      </w:r>
      <w:proofErr w:type="spellEnd"/>
      <w:r w:rsidRPr="0098425F">
        <w:rPr>
          <w:i/>
          <w:iCs/>
        </w:rPr>
        <w:t xml:space="preserve"> in front on data</w:t>
      </w:r>
      <w:r w:rsidR="00ED25D5">
        <w:rPr>
          <w:i/>
          <w:iCs/>
        </w:rPr>
        <w:t>’</w:t>
      </w:r>
      <w:sdt>
        <w:sdtPr>
          <w:rPr>
            <w:i/>
            <w:iCs/>
          </w:rPr>
          <w:id w:val="-2107954210"/>
          <w:citation/>
        </w:sdtPr>
        <w:sdtContent>
          <w:r w:rsidR="00AB590E">
            <w:rPr>
              <w:i/>
              <w:iCs/>
            </w:rPr>
            <w:fldChar w:fldCharType="begin"/>
          </w:r>
          <w:r w:rsidR="00AB590E">
            <w:rPr>
              <w:i/>
              <w:iCs/>
            </w:rPr>
            <w:instrText xml:space="preserve"> CITATION Red16 \l 1043 </w:instrText>
          </w:r>
          <w:r w:rsidR="00AB590E">
            <w:rPr>
              <w:i/>
              <w:iCs/>
            </w:rPr>
            <w:fldChar w:fldCharType="separate"/>
          </w:r>
          <w:r w:rsidR="00D17F14">
            <w:rPr>
              <w:i/>
              <w:iCs/>
              <w:noProof/>
            </w:rPr>
            <w:t xml:space="preserve"> </w:t>
          </w:r>
          <w:r w:rsidR="00D17F14" w:rsidRPr="00D17F14">
            <w:rPr>
              <w:noProof/>
            </w:rPr>
            <w:t>[5]</w:t>
          </w:r>
          <w:r w:rsidR="00AB590E">
            <w:rPr>
              <w:i/>
              <w:iCs/>
            </w:rPr>
            <w:fldChar w:fldCharType="end"/>
          </w:r>
        </w:sdtContent>
      </w:sdt>
      <w:r w:rsidRPr="0098425F">
        <w:rPr>
          <w:i/>
          <w:iCs/>
        </w:rPr>
        <w:t xml:space="preserve"> </w:t>
      </w:r>
      <w:r w:rsidRPr="0098425F">
        <w:t xml:space="preserve">schat Thomas </w:t>
      </w:r>
      <w:proofErr w:type="spellStart"/>
      <w:r w:rsidRPr="0098425F">
        <w:t>Redman</w:t>
      </w:r>
      <w:proofErr w:type="spellEnd"/>
      <w:r w:rsidRPr="0098425F">
        <w:t xml:space="preserve"> dat slechte datakwaliteit verantwoordelijk is voor 50 procent van de operationele kosten van een gemiddelde organisatie zoals een </w:t>
      </w:r>
      <w:r>
        <w:t>gemeente</w:t>
      </w:r>
      <w:r w:rsidRPr="0098425F">
        <w:t xml:space="preserve">. Hij stelt dat organisaties 80 procent hiervan kunnen reduceren door datakwaliteit te verbeteren. </w:t>
      </w:r>
    </w:p>
    <w:p w14:paraId="79F6E0E1" w14:textId="77777777" w:rsidR="0098425F" w:rsidRDefault="0098425F" w:rsidP="0028756F"/>
    <w:p w14:paraId="35DF4960" w14:textId="04F70FA8" w:rsidR="0098425F" w:rsidRDefault="0098425F" w:rsidP="0028756F">
      <w:r>
        <w:t xml:space="preserve">Potentieel ligt hier een fikse besparing in de uitvoering, zoals: medewerkers </w:t>
      </w:r>
      <w:r w:rsidR="009D0DE6">
        <w:t xml:space="preserve">in werkprocessen te maken hebben met </w:t>
      </w:r>
      <w:r>
        <w:t xml:space="preserve">onvolkomenheden </w:t>
      </w:r>
      <w:r w:rsidR="009D0DE6">
        <w:t>in de data, en daarvoor extra werkzaamheden uitvoeren om deze te corrigeren</w:t>
      </w:r>
      <w:r>
        <w:t xml:space="preserve">, BI-medewerkers die allerlei aanvullende analyse werkzaamheden moeten uitvoeren en archiefmedewerkers die data moeten archiveren met onvoldoende metagegevens en deze dus nog handmatig moeten corrigeren. </w:t>
      </w:r>
    </w:p>
    <w:p w14:paraId="48C71C1D" w14:textId="198E5084" w:rsidR="00FE1577" w:rsidRDefault="00FE1577" w:rsidP="0028756F"/>
    <w:p w14:paraId="1B07007B" w14:textId="77777777" w:rsidR="00FE1577" w:rsidRPr="00FE1577" w:rsidRDefault="00FE1577" w:rsidP="00FE1577">
      <w:pPr>
        <w:rPr>
          <w:b/>
          <w:bCs/>
          <w:i/>
          <w:iCs/>
        </w:rPr>
      </w:pPr>
      <w:r w:rsidRPr="00FE1577">
        <w:rPr>
          <w:b/>
          <w:bCs/>
          <w:i/>
          <w:iCs/>
        </w:rPr>
        <w:t>Het belang van datakwaliteit is te illustreren met de 1:10:100-regel</w:t>
      </w:r>
      <w:r w:rsidRPr="00FE1577">
        <w:rPr>
          <w:rStyle w:val="Voetnootmarkering"/>
          <w:b/>
          <w:bCs/>
          <w:i/>
          <w:iCs/>
        </w:rPr>
        <w:footnoteReference w:id="4"/>
      </w:r>
      <w:r w:rsidRPr="00FE1577">
        <w:rPr>
          <w:b/>
          <w:bCs/>
          <w:i/>
          <w:iCs/>
        </w:rPr>
        <w:t>: het kost 1 minuut om data correct in te voeren (preventiekosten), 10 minuten om incorrecte data op te sporen en te repareren (correctiekosten) en 100 min als je werkt met slechte data zonder iets te doen (faalkosten).</w:t>
      </w:r>
    </w:p>
    <w:p w14:paraId="21C1C7BB" w14:textId="77777777" w:rsidR="0098425F" w:rsidRDefault="0098425F" w:rsidP="0028756F"/>
    <w:p w14:paraId="46286D02" w14:textId="6B81419D" w:rsidR="0098425F" w:rsidRDefault="0098425F" w:rsidP="0028756F">
      <w:r w:rsidRPr="0098425F">
        <w:t xml:space="preserve">Een tweede reden </w:t>
      </w:r>
      <w:r w:rsidR="00293C92">
        <w:t>om datakwaliteit te verbeteren,</w:t>
      </w:r>
      <w:r w:rsidRPr="0098425F">
        <w:t xml:space="preserve"> ligt in het verhogen van proceskwaliteit en daarmee de kwaliteit van dienstverlening. Wanneer een proces in één keer goed verloopt, waarderen </w:t>
      </w:r>
      <w:r>
        <w:t xml:space="preserve">burgers en bedrijven </w:t>
      </w:r>
      <w:r w:rsidRPr="0098425F">
        <w:t>dat</w:t>
      </w:r>
      <w:r w:rsidR="00CE3946">
        <w:t xml:space="preserve"> en worden geen dubbele inspanningen verricht</w:t>
      </w:r>
      <w:r w:rsidRPr="0098425F">
        <w:t xml:space="preserve">. Goede data </w:t>
      </w:r>
      <w:proofErr w:type="gramStart"/>
      <w:r>
        <w:t>is</w:t>
      </w:r>
      <w:proofErr w:type="gramEnd"/>
      <w:r w:rsidRPr="0098425F">
        <w:t xml:space="preserve"> noodzakelijk om </w:t>
      </w:r>
      <w:r>
        <w:t xml:space="preserve">gemeentelijke </w:t>
      </w:r>
      <w:r w:rsidRPr="0098425F">
        <w:t>processen soepel te laten verlopen</w:t>
      </w:r>
      <w:r w:rsidR="00CE3946">
        <w:t>, en kost de gemeentelijke organisatie minder tijd om te verwerken</w:t>
      </w:r>
      <w:r w:rsidRPr="0098425F">
        <w:t xml:space="preserve">. </w:t>
      </w:r>
      <w:r w:rsidR="00B4471D">
        <w:t xml:space="preserve">En ook dat de gegevens die aan burgers getoond worden daadwerkelijk kloppen. </w:t>
      </w:r>
      <w:r w:rsidRPr="0098425F">
        <w:t xml:space="preserve">Werken aan datakwaliteit is daarmee een belangrijk onderdeel van elke procesverbetering op de weg naar praktisch foutvrije processen en meer tevreden </w:t>
      </w:r>
      <w:r>
        <w:t>burgers en bedrijven</w:t>
      </w:r>
      <w:r w:rsidRPr="0098425F">
        <w:t xml:space="preserve">. </w:t>
      </w:r>
      <w:r w:rsidR="00B4471D">
        <w:t xml:space="preserve">Denk </w:t>
      </w:r>
      <w:r w:rsidR="00CE3946">
        <w:t>b</w:t>
      </w:r>
      <w:r w:rsidR="00B4471D">
        <w:t xml:space="preserve">ijvoorbeeld aan </w:t>
      </w:r>
      <w:r w:rsidR="002F285C">
        <w:t>een aanvraag om een omgevingsvergunning</w:t>
      </w:r>
      <w:r w:rsidR="00CE3946">
        <w:t xml:space="preserve">, waarbij in de nieuwe omgevingswet de </w:t>
      </w:r>
      <w:r w:rsidR="00CE3946">
        <w:lastRenderedPageBreak/>
        <w:t>gemeentelijke geldende regels en bijbehorende informatie getoond moeten worden</w:t>
      </w:r>
      <w:r w:rsidR="002F285C">
        <w:t>.</w:t>
      </w:r>
      <w:r w:rsidR="000D1131">
        <w:t xml:space="preserve"> Om burgers beter van dienst te kunnen zijn, is het uiterst van belang dat ook de</w:t>
      </w:r>
      <w:r w:rsidR="002F285C">
        <w:t xml:space="preserve"> </w:t>
      </w:r>
      <w:r w:rsidR="00A12E29">
        <w:t>oude bouwvergunningen en bouwtekeningen</w:t>
      </w:r>
      <w:r w:rsidR="000D1131">
        <w:t xml:space="preserve"> van de huidige situatie</w:t>
      </w:r>
      <w:r w:rsidR="00A12E29">
        <w:t xml:space="preserve"> </w:t>
      </w:r>
      <w:r w:rsidR="000D1131">
        <w:t>vindbaar</w:t>
      </w:r>
      <w:r w:rsidR="00F92406">
        <w:t>, toegankelijk</w:t>
      </w:r>
      <w:r w:rsidR="000D1131">
        <w:t xml:space="preserve"> en bruikbaar zijn.</w:t>
      </w:r>
      <w:r w:rsidR="00ED69E4">
        <w:t xml:space="preserve"> </w:t>
      </w:r>
      <w:r w:rsidR="005D7E07">
        <w:t>Hierbij is o</w:t>
      </w:r>
      <w:r w:rsidR="00F92406">
        <w:t xml:space="preserve">ptimale </w:t>
      </w:r>
      <w:r w:rsidR="005D7E07">
        <w:t>data</w:t>
      </w:r>
      <w:r w:rsidR="00F92406">
        <w:t>kwaliteit</w:t>
      </w:r>
      <w:r w:rsidR="005D7E07">
        <w:t xml:space="preserve"> het fundament voor </w:t>
      </w:r>
      <w:r w:rsidR="00ED69E4">
        <w:t xml:space="preserve">de efficiënte </w:t>
      </w:r>
      <w:r w:rsidR="005D7E07">
        <w:t xml:space="preserve">werkprocessen en </w:t>
      </w:r>
      <w:r w:rsidR="00F92406">
        <w:t xml:space="preserve">draagt bij aan vindbaarheid en duurzame toegankelijkheid </w:t>
      </w:r>
      <w:r w:rsidR="005D7E07">
        <w:t xml:space="preserve">van alle record/gegevens die door een organisatie worden gecreëerd. </w:t>
      </w:r>
    </w:p>
    <w:p w14:paraId="55822CFD" w14:textId="26D2DD57" w:rsidR="00B4471D" w:rsidRDefault="0098425F" w:rsidP="0028756F">
      <w:r>
        <w:t xml:space="preserve">Een derde reden </w:t>
      </w:r>
      <w:r w:rsidR="00293C92">
        <w:t>om datakwaliteit te verbeteren,</w:t>
      </w:r>
      <w:r>
        <w:t xml:space="preserve"> ligt in de mogelijkheden die </w:t>
      </w:r>
      <w:r w:rsidR="00CF6DD5">
        <w:t>informatiegedreven</w:t>
      </w:r>
      <w:r w:rsidR="009F7BFA">
        <w:t xml:space="preserve"> werken de gemeenten biedt. Door middel van slimme</w:t>
      </w:r>
      <w:r w:rsidR="00B4471D">
        <w:t xml:space="preserve"> informatieproducten, zoals</w:t>
      </w:r>
      <w:r w:rsidR="009F7BFA">
        <w:t xml:space="preserve"> dashboards en rapportages</w:t>
      </w:r>
      <w:r w:rsidR="00B4471D">
        <w:t>,</w:t>
      </w:r>
      <w:r w:rsidR="009F7BFA">
        <w:t xml:space="preserve"> kan op basis van beschikbare data inzichtelijk worden gemaakt hoe de gemeente er</w:t>
      </w:r>
      <w:r w:rsidR="00293C92">
        <w:t xml:space="preserve"> </w:t>
      </w:r>
      <w:r w:rsidR="009F7BFA">
        <w:t>op onderwerpen voorstaat</w:t>
      </w:r>
      <w:r w:rsidR="00B4471D">
        <w:t>. Zoals:</w:t>
      </w:r>
      <w:r w:rsidR="009F7BFA">
        <w:t xml:space="preserve"> hoe beleid uitpakt of waar in de gemeente veel meldingen worden gemaakt. Denk hierbij aan zaken als: inzichten in de te verwachten kosten vanuit de Wmo of de Jeugdwet, of aan </w:t>
      </w:r>
      <w:r w:rsidR="00B4471D">
        <w:t>de hoeveelheid fracties vuilnis die in bepaalde buurten of straten wordt opgehaald, of aan een integraal beeld van een pand of bedrijf</w:t>
      </w:r>
      <w:r w:rsidR="00293C92">
        <w:t>,</w:t>
      </w:r>
      <w:r w:rsidR="00B4471D">
        <w:t xml:space="preserve"> v</w:t>
      </w:r>
      <w:r w:rsidR="00293C92">
        <w:t>oor wat betreft</w:t>
      </w:r>
      <w:r w:rsidR="00B4471D">
        <w:t xml:space="preserve"> vergunningen, bestemming, overtredingen, bedrijfsoppervlak </w:t>
      </w:r>
      <w:r w:rsidR="00293C92">
        <w:t xml:space="preserve">als informatieproduct </w:t>
      </w:r>
      <w:r w:rsidR="00B4471D">
        <w:t xml:space="preserve">voor de </w:t>
      </w:r>
      <w:proofErr w:type="spellStart"/>
      <w:r w:rsidR="00B4471D">
        <w:t>BOA’s</w:t>
      </w:r>
      <w:proofErr w:type="spellEnd"/>
      <w:r w:rsidR="00B4471D">
        <w:t>.</w:t>
      </w:r>
    </w:p>
    <w:p w14:paraId="23EF0D69" w14:textId="6126FA08" w:rsidR="0098425F" w:rsidRDefault="00B4471D" w:rsidP="0028756F">
      <w:r>
        <w:t xml:space="preserve">Ambities die de gemeente efficiënter en effectiever kan laten werken, maar dan moet de onderliggende data wel kloppen. </w:t>
      </w:r>
      <w:r w:rsidR="009F7BFA">
        <w:t xml:space="preserve">  </w:t>
      </w:r>
    </w:p>
    <w:p w14:paraId="1567F47A" w14:textId="77777777" w:rsidR="0098425F" w:rsidRDefault="0098425F" w:rsidP="0028756F"/>
    <w:p w14:paraId="2EBE0617" w14:textId="5166C2D8" w:rsidR="0022062E" w:rsidRDefault="00B4471D" w:rsidP="0028756F">
      <w:r>
        <w:t>De laatste reden om datakwaliteit te verbeteren ligt in de plicht data goed te archiveren.</w:t>
      </w:r>
      <w:r w:rsidR="00473609">
        <w:t xml:space="preserve"> </w:t>
      </w:r>
      <w:r>
        <w:t>Archiveren</w:t>
      </w:r>
      <w:r w:rsidR="00473609">
        <w:t xml:space="preserve"> is het zodanig beheren en bewaren van informatie</w:t>
      </w:r>
      <w:r w:rsidR="002D287F">
        <w:t>,</w:t>
      </w:r>
      <w:r w:rsidR="009A14E4">
        <w:t xml:space="preserve"> dat deze nu en in de toekomst </w:t>
      </w:r>
      <w:r w:rsidR="00473609">
        <w:t>bruikbaar is voor andere doelen</w:t>
      </w:r>
      <w:r w:rsidR="00CE3946">
        <w:t>, zoals</w:t>
      </w:r>
      <w:r w:rsidR="009A14E4">
        <w:t xml:space="preserve"> het duurzaam toegankelijk maken en houden van informatie</w:t>
      </w:r>
      <w:r w:rsidR="00473609">
        <w:rPr>
          <w:rStyle w:val="Voetnootmarkering"/>
        </w:rPr>
        <w:footnoteReference w:id="5"/>
      </w:r>
      <w:r w:rsidR="00473609">
        <w:t xml:space="preserve">. </w:t>
      </w:r>
      <w:r w:rsidR="009A14E4">
        <w:t xml:space="preserve">Idealiter wordt dit proces aan het begin van informatieketen </w:t>
      </w:r>
      <w:r w:rsidR="0022062E">
        <w:t xml:space="preserve">gewaarborgd </w:t>
      </w:r>
      <w:r w:rsidR="002D287F">
        <w:t xml:space="preserve">(Archivering by design) </w:t>
      </w:r>
      <w:r w:rsidR="00F67DAB">
        <w:t>en wordt er een set van metagegevens (grotendeels automatisch en voor maar een deel handmatig) bij elk record vastgelegd</w:t>
      </w:r>
      <w:r w:rsidR="002D287F">
        <w:t xml:space="preserve">. </w:t>
      </w:r>
    </w:p>
    <w:p w14:paraId="2C238080" w14:textId="4AFC66B6" w:rsidR="0098425F" w:rsidRDefault="002D287F" w:rsidP="0028756F">
      <w:r>
        <w:t xml:space="preserve">In de huidige situatie worden metagegevens voor het archiveren vaak achteraf toegekend aan de records. </w:t>
      </w:r>
      <w:r w:rsidR="00B4471D">
        <w:t xml:space="preserve">Dit gaat niet (zonder </w:t>
      </w:r>
      <w:r w:rsidR="00B953E3">
        <w:t>veel extra inspanning</w:t>
      </w:r>
      <w:r w:rsidR="00B4471D">
        <w:t>)</w:t>
      </w:r>
      <w:r w:rsidR="00B953E3">
        <w:t xml:space="preserve"> zonder dat alle benodigde gegevens correct zijn geadministreerd</w:t>
      </w:r>
      <w:r w:rsidR="0098425F" w:rsidRPr="0098425F">
        <w:t xml:space="preserve">. </w:t>
      </w:r>
      <w:r w:rsidR="00325E9C">
        <w:t xml:space="preserve">In de praktijk blijkt dat veel </w:t>
      </w:r>
      <w:r w:rsidR="00830655">
        <w:t>(meta)</w:t>
      </w:r>
      <w:r w:rsidR="00325E9C">
        <w:t>gegevens onvol</w:t>
      </w:r>
      <w:r w:rsidR="00830655">
        <w:t>doende of incorrect worden aangeleverd, waardoor het archief veel extra werk heeft aan correctie en het vervolgens nog niet compleet is.</w:t>
      </w:r>
      <w:r w:rsidR="00325E9C">
        <w:t xml:space="preserve"> </w:t>
      </w:r>
    </w:p>
    <w:p w14:paraId="70BDAB26" w14:textId="375BB98E" w:rsidR="006C2B62" w:rsidRDefault="006C2B62" w:rsidP="0028756F"/>
    <w:p w14:paraId="7D404811" w14:textId="77777777" w:rsidR="00894A1F" w:rsidRDefault="00894A1F" w:rsidP="00894A1F">
      <w:pPr>
        <w:pStyle w:val="Kop2"/>
      </w:pPr>
      <w:bookmarkStart w:id="6" w:name="_Ref62746870"/>
      <w:bookmarkStart w:id="7" w:name="_Toc72339631"/>
      <w:r>
        <w:t>Datakwaliteit in de keten</w:t>
      </w:r>
      <w:bookmarkEnd w:id="6"/>
      <w:bookmarkEnd w:id="7"/>
    </w:p>
    <w:p w14:paraId="028FCA95" w14:textId="6E4DB049" w:rsidR="00854105" w:rsidRDefault="00894A1F" w:rsidP="00854105">
      <w:r>
        <w:t xml:space="preserve">Datakwaliteit speelt natuurlijk een belangrijke rol in de </w:t>
      </w:r>
      <w:r w:rsidR="009D0DE6">
        <w:t>werk</w:t>
      </w:r>
      <w:r>
        <w:t xml:space="preserve">processen, </w:t>
      </w:r>
      <w:r w:rsidR="009D0DE6">
        <w:t>zeker</w:t>
      </w:r>
      <w:r>
        <w:t xml:space="preserve"> als data niet goed is geadministreerd </w:t>
      </w:r>
      <w:r w:rsidR="009D0DE6">
        <w:t xml:space="preserve">kan </w:t>
      </w:r>
      <w:r>
        <w:t xml:space="preserve">men fouten </w:t>
      </w:r>
      <w:r w:rsidR="009D0DE6">
        <w:t xml:space="preserve">maken </w:t>
      </w:r>
      <w:r>
        <w:t>in de uitvoering</w:t>
      </w:r>
      <w:r w:rsidR="009D0DE6">
        <w:t>, of men is gedwongen extra werkzaamheden uit te voeren voor correctie</w:t>
      </w:r>
      <w:r>
        <w:t>.</w:t>
      </w:r>
      <w:r w:rsidR="009D0DE6">
        <w:t xml:space="preserve"> Veelal is men bij het uitvoeren van een werkproces gericht op de eigen werkzaamheden en bijbehorende kaders bij het administreren van gegevens, en niet op de eisen van medewerkers of afdelingen die verderop in de keten actief zijn, en dus later die informatie nodig hebben. Denk bijvoorbeeld aan </w:t>
      </w:r>
      <w:r w:rsidR="00854105">
        <w:t xml:space="preserve">een medewerker die een vergunning administreert, en geen rekening houdt met de eisen aan die administratie om later te kunnen archiveren. Hetzelfde geldt voor de eisen die vanuit BI aan gegevens gesteld worden: </w:t>
      </w:r>
      <w:r>
        <w:t xml:space="preserve">hier </w:t>
      </w:r>
      <w:r w:rsidR="00854105">
        <w:t xml:space="preserve">is het vaak </w:t>
      </w:r>
      <w:r>
        <w:t>van belang om standaarden te hanteren, denk bijvoorbeeld aan de classificatie van gegevens</w:t>
      </w:r>
      <w:r w:rsidR="00854105">
        <w:t xml:space="preserve">, of het eenduidig opnemen van adresinformatie. </w:t>
      </w:r>
    </w:p>
    <w:p w14:paraId="0DF85F69" w14:textId="6D804F7C" w:rsidR="00894A1F" w:rsidRDefault="00854105" w:rsidP="00894A1F">
      <w:r>
        <w:t>Met andere woorden: i</w:t>
      </w:r>
      <w:r w:rsidR="00990EF7">
        <w:t xml:space="preserve">n </w:t>
      </w:r>
      <w:r>
        <w:t>het</w:t>
      </w:r>
      <w:r w:rsidR="00990EF7">
        <w:t xml:space="preserve"> eigen werkproces weten we over het algemeen wel welke kwaliteit de gegevens </w:t>
      </w:r>
      <w:r>
        <w:t xml:space="preserve">moeten </w:t>
      </w:r>
      <w:r w:rsidR="00990EF7">
        <w:t>hebben</w:t>
      </w:r>
      <w:r w:rsidR="00894A1F">
        <w:t xml:space="preserve">. </w:t>
      </w:r>
      <w:r w:rsidR="00990EF7">
        <w:t>Gegevens worden echter vaak gebruikt en hergebruikt in allerlei andere processen</w:t>
      </w:r>
      <w:r>
        <w:t xml:space="preserve"> met andere eisen aan de kwaliteit van deze </w:t>
      </w:r>
      <w:r>
        <w:lastRenderedPageBreak/>
        <w:t>gegevens</w:t>
      </w:r>
      <w:r w:rsidR="00990EF7">
        <w:t xml:space="preserve">. </w:t>
      </w:r>
      <w:r>
        <w:t xml:space="preserve">Door het beginsel ‘Eenmalige opslag, meervoudig gebruik’ is er </w:t>
      </w:r>
      <w:r w:rsidRPr="00854105">
        <w:t>(</w:t>
      </w:r>
      <w:r>
        <w:t xml:space="preserve">een </w:t>
      </w:r>
      <w:r w:rsidRPr="00854105">
        <w:t xml:space="preserve">steeds grotere groep) </w:t>
      </w:r>
      <w:r>
        <w:t>werk</w:t>
      </w:r>
      <w:r w:rsidRPr="00854105">
        <w:t xml:space="preserve">processen waarin </w:t>
      </w:r>
      <w:r>
        <w:t xml:space="preserve">men </w:t>
      </w:r>
      <w:r w:rsidRPr="00854105">
        <w:t xml:space="preserve">afhankelijk </w:t>
      </w:r>
      <w:r>
        <w:t>is</w:t>
      </w:r>
      <w:r w:rsidRPr="00854105">
        <w:t xml:space="preserve"> van kloppende gegevens uit </w:t>
      </w:r>
      <w:r>
        <w:t>werk</w:t>
      </w:r>
      <w:r w:rsidRPr="00854105">
        <w:t xml:space="preserve">processen van collega’s. Bijvoorbeeld: als de adresgegevens van een burger niet op tijd worden bijgewerkt in de BRP, kan ik die burger geen brief sturen. </w:t>
      </w:r>
      <w:r w:rsidR="00B80CFF">
        <w:t xml:space="preserve">Dit geldt zeker ook voor BI waar men </w:t>
      </w:r>
      <w:r w:rsidR="00894A1F">
        <w:t xml:space="preserve">gegevens </w:t>
      </w:r>
      <w:r w:rsidR="00B80CFF">
        <w:t xml:space="preserve">uit diverse werkprocessen gebruikt </w:t>
      </w:r>
      <w:r w:rsidR="00894A1F">
        <w:t xml:space="preserve">in rapportages en dashboards, </w:t>
      </w:r>
      <w:r w:rsidR="00B80CFF">
        <w:t xml:space="preserve">en </w:t>
      </w:r>
      <w:r w:rsidR="00894A1F">
        <w:t xml:space="preserve">gegevens uit verschillende bronnen </w:t>
      </w:r>
      <w:r w:rsidR="00B80CFF">
        <w:t xml:space="preserve">combineert. Ook in het kader van </w:t>
      </w:r>
      <w:r w:rsidR="00894A1F">
        <w:t>archivering stel</w:t>
      </w:r>
      <w:r w:rsidR="00B80CFF">
        <w:t xml:space="preserve">t men aanvullende </w:t>
      </w:r>
      <w:r w:rsidR="00894A1F">
        <w:t xml:space="preserve">eisen aan de datakwaliteit. </w:t>
      </w:r>
    </w:p>
    <w:p w14:paraId="0C7106DB" w14:textId="77777777" w:rsidR="00894A1F" w:rsidRDefault="00894A1F" w:rsidP="00894A1F"/>
    <w:p w14:paraId="6720AC83" w14:textId="6B96A71F" w:rsidR="00894A1F" w:rsidRDefault="00383CB8" w:rsidP="00894A1F">
      <w:pPr>
        <w:keepNext/>
        <w:jc w:val="center"/>
      </w:pPr>
      <w:r>
        <w:rPr>
          <w:noProof/>
        </w:rPr>
        <w:drawing>
          <wp:inline distT="0" distB="0" distL="0" distR="0" wp14:anchorId="0D9639D7" wp14:editId="794E9294">
            <wp:extent cx="5756910" cy="4284980"/>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56910" cy="4284980"/>
                    </a:xfrm>
                    <a:prstGeom prst="rect">
                      <a:avLst/>
                    </a:prstGeom>
                  </pic:spPr>
                </pic:pic>
              </a:graphicData>
            </a:graphic>
          </wp:inline>
        </w:drawing>
      </w:r>
    </w:p>
    <w:p w14:paraId="6B871D31" w14:textId="74276647" w:rsidR="00894A1F" w:rsidRDefault="00894A1F" w:rsidP="0062746D">
      <w:pPr>
        <w:pStyle w:val="Bijschrift"/>
      </w:pPr>
      <w:bookmarkStart w:id="8" w:name="_Ref62659395"/>
      <w:r>
        <w:t xml:space="preserve">Figuur </w:t>
      </w:r>
      <w:fldSimple w:instr=" SEQ Figuur \* ARABIC ">
        <w:r w:rsidR="00D17F14">
          <w:rPr>
            <w:noProof/>
          </w:rPr>
          <w:t>1</w:t>
        </w:r>
      </w:fldSimple>
      <w:bookmarkEnd w:id="8"/>
      <w:r>
        <w:t xml:space="preserve"> Datakwaliteit in de keten</w:t>
      </w:r>
    </w:p>
    <w:p w14:paraId="3977C774" w14:textId="77777777" w:rsidR="00894A1F" w:rsidRDefault="00894A1F" w:rsidP="00894A1F">
      <w:pPr>
        <w:rPr>
          <w:lang w:eastAsia="nl-NL"/>
        </w:rPr>
      </w:pPr>
    </w:p>
    <w:p w14:paraId="432B8149" w14:textId="77777777" w:rsidR="00894A1F" w:rsidRDefault="00894A1F" w:rsidP="00894A1F">
      <w:pPr>
        <w:rPr>
          <w:lang w:eastAsia="nl-NL"/>
        </w:rPr>
      </w:pPr>
    </w:p>
    <w:p w14:paraId="770BA6AE" w14:textId="156C57BD" w:rsidR="00894A1F" w:rsidRDefault="00894A1F" w:rsidP="00894A1F">
      <w:pPr>
        <w:rPr>
          <w:lang w:eastAsia="nl-NL"/>
        </w:rPr>
      </w:pPr>
      <w:r>
        <w:rPr>
          <w:lang w:eastAsia="nl-NL"/>
        </w:rPr>
        <w:t xml:space="preserve">In </w:t>
      </w:r>
      <w:r>
        <w:rPr>
          <w:lang w:eastAsia="nl-NL"/>
        </w:rPr>
        <w:fldChar w:fldCharType="begin"/>
      </w:r>
      <w:r>
        <w:rPr>
          <w:lang w:eastAsia="nl-NL"/>
        </w:rPr>
        <w:instrText xml:space="preserve"> REF _Ref62659395 \h </w:instrText>
      </w:r>
      <w:r>
        <w:rPr>
          <w:lang w:eastAsia="nl-NL"/>
        </w:rPr>
      </w:r>
      <w:r>
        <w:rPr>
          <w:lang w:eastAsia="nl-NL"/>
        </w:rPr>
        <w:fldChar w:fldCharType="separate"/>
      </w:r>
      <w:r w:rsidR="00D17F14">
        <w:t xml:space="preserve">Figuur </w:t>
      </w:r>
      <w:r w:rsidR="00D17F14">
        <w:rPr>
          <w:noProof/>
        </w:rPr>
        <w:t>1</w:t>
      </w:r>
      <w:r>
        <w:rPr>
          <w:lang w:eastAsia="nl-NL"/>
        </w:rPr>
        <w:fldChar w:fldCharType="end"/>
      </w:r>
      <w:r>
        <w:rPr>
          <w:lang w:eastAsia="nl-NL"/>
        </w:rPr>
        <w:t xml:space="preserve"> is afgebeeld hoe deze ketendoorgifte van datakwaliteit werkt</w:t>
      </w:r>
      <w:r w:rsidR="00383CB8">
        <w:rPr>
          <w:lang w:eastAsia="nl-NL"/>
        </w:rPr>
        <w:t>, steeds zijn de leveranciers en afnemers van data weergegeven</w:t>
      </w:r>
      <w:r>
        <w:rPr>
          <w:lang w:eastAsia="nl-NL"/>
        </w:rPr>
        <w:t xml:space="preserve">. </w:t>
      </w:r>
      <w:r w:rsidR="00383CB8">
        <w:rPr>
          <w:lang w:eastAsia="nl-NL"/>
        </w:rPr>
        <w:t>Een</w:t>
      </w:r>
      <w:r>
        <w:rPr>
          <w:lang w:eastAsia="nl-NL"/>
        </w:rPr>
        <w:t xml:space="preserve"> medewerker administreert in de bronapplicatie, en doet dit met een zekere kwaliteit die hij/zij </w:t>
      </w:r>
      <w:r w:rsidR="002439D7">
        <w:rPr>
          <w:lang w:eastAsia="nl-NL"/>
        </w:rPr>
        <w:t>nodig heeft</w:t>
      </w:r>
      <w:r>
        <w:rPr>
          <w:lang w:eastAsia="nl-NL"/>
        </w:rPr>
        <w:t xml:space="preserve"> bij de uitvoering van de eigen werkzaamheden.</w:t>
      </w:r>
    </w:p>
    <w:p w14:paraId="15066743" w14:textId="46857521" w:rsidR="00894A1F" w:rsidRDefault="007E78EB" w:rsidP="00894A1F">
      <w:pPr>
        <w:rPr>
          <w:lang w:eastAsia="nl-NL"/>
        </w:rPr>
      </w:pPr>
      <w:r>
        <w:rPr>
          <w:lang w:eastAsia="nl-NL"/>
        </w:rPr>
        <w:t xml:space="preserve">Vanuit de bronapplicatie vindt </w:t>
      </w:r>
      <w:r w:rsidR="00894A1F">
        <w:rPr>
          <w:lang w:eastAsia="nl-NL"/>
        </w:rPr>
        <w:t xml:space="preserve">ketendoorgifte naar informatieproducten als dashboards en rapportages </w:t>
      </w:r>
      <w:r>
        <w:rPr>
          <w:lang w:eastAsia="nl-NL"/>
        </w:rPr>
        <w:t>plaats.</w:t>
      </w:r>
      <w:r w:rsidR="00894A1F">
        <w:rPr>
          <w:lang w:eastAsia="nl-NL"/>
        </w:rPr>
        <w:t xml:space="preserve"> </w:t>
      </w:r>
      <w:r>
        <w:rPr>
          <w:lang w:eastAsia="nl-NL"/>
        </w:rPr>
        <w:t>H</w:t>
      </w:r>
      <w:r w:rsidR="00894A1F">
        <w:rPr>
          <w:lang w:eastAsia="nl-NL"/>
        </w:rPr>
        <w:t xml:space="preserve">ier is de datakwaliteit van groot belang omdat hier eisen aan de datakwaliteit gelden die de medewerker </w:t>
      </w:r>
      <w:proofErr w:type="gramStart"/>
      <w:r w:rsidR="00894A1F">
        <w:rPr>
          <w:lang w:eastAsia="nl-NL"/>
        </w:rPr>
        <w:t>in  het</w:t>
      </w:r>
      <w:proofErr w:type="gramEnd"/>
      <w:r w:rsidR="00894A1F">
        <w:rPr>
          <w:lang w:eastAsia="nl-NL"/>
        </w:rPr>
        <w:t xml:space="preserve"> primaire proces niet merkt of corrigeert. Hetzelfde geldt voor het archief en voor andere collega-afdelingen. Als gegevens richting burgers en bedrijven getoond worden stelt dat uiteraard strenge eisen aan de kwaliteit.</w:t>
      </w:r>
    </w:p>
    <w:p w14:paraId="31B4272B" w14:textId="77777777" w:rsidR="00894A1F" w:rsidRDefault="00894A1F" w:rsidP="00894A1F">
      <w:pPr>
        <w:rPr>
          <w:lang w:eastAsia="nl-NL"/>
        </w:rPr>
      </w:pPr>
      <w:r>
        <w:rPr>
          <w:lang w:eastAsia="nl-NL"/>
        </w:rPr>
        <w:t xml:space="preserve">Als gegevens door een externe partij geleverd worden is het precies andersom, daar is de gemeente afhankelijk van de datakwaliteit die de derde partij hanteert. </w:t>
      </w:r>
    </w:p>
    <w:p w14:paraId="674F6E71" w14:textId="77777777" w:rsidR="00894A1F" w:rsidRPr="00406C7E" w:rsidRDefault="00894A1F" w:rsidP="00894A1F">
      <w:pPr>
        <w:rPr>
          <w:lang w:eastAsia="nl-NL"/>
        </w:rPr>
      </w:pPr>
      <w:r>
        <w:rPr>
          <w:lang w:eastAsia="nl-NL"/>
        </w:rPr>
        <w:t xml:space="preserve">     </w:t>
      </w:r>
    </w:p>
    <w:p w14:paraId="20C74767" w14:textId="16792F39" w:rsidR="0028756F" w:rsidRDefault="0028756F" w:rsidP="0028756F">
      <w:pPr>
        <w:pStyle w:val="Kop2"/>
      </w:pPr>
      <w:bookmarkStart w:id="9" w:name="_Ref62747723"/>
      <w:bookmarkStart w:id="10" w:name="_Ref62850001"/>
      <w:bookmarkStart w:id="11" w:name="_Toc72339632"/>
      <w:r>
        <w:lastRenderedPageBreak/>
        <w:t>Definitie</w:t>
      </w:r>
      <w:r w:rsidR="00325E9C">
        <w:t xml:space="preserve"> datakwaliteit</w:t>
      </w:r>
      <w:bookmarkEnd w:id="9"/>
      <w:bookmarkEnd w:id="10"/>
      <w:bookmarkEnd w:id="11"/>
    </w:p>
    <w:p w14:paraId="4F2EFC77" w14:textId="74C2448E" w:rsidR="00FC2E40" w:rsidRDefault="0028756F" w:rsidP="0028756F">
      <w:r w:rsidRPr="006C2B62">
        <w:t xml:space="preserve">Het is lastig om een eenduidige definitie te geven van datakwaliteit. Feit is dat </w:t>
      </w:r>
      <w:r w:rsidR="007E78EB">
        <w:t>d</w:t>
      </w:r>
      <w:r w:rsidRPr="006C2B62">
        <w:t xml:space="preserve">e datakwaliteit </w:t>
      </w:r>
      <w:r w:rsidR="007E78EB">
        <w:t>in orde</w:t>
      </w:r>
      <w:r w:rsidR="007E78EB" w:rsidRPr="006C2B62">
        <w:t xml:space="preserve"> </w:t>
      </w:r>
      <w:r w:rsidRPr="006C2B62">
        <w:t>is als het doel om de data te gebruiken, wordt gehaald. Bijvoorbeeld: de juiste waardes laten zien in een management dashboard om sturing te geven aan de organisatie.</w:t>
      </w:r>
      <w:r w:rsidR="00FC2E40">
        <w:t xml:space="preserve"> Er zijn diverse definities van datakwaliteit</w:t>
      </w:r>
      <w:r w:rsidR="007E78EB">
        <w:t>.</w:t>
      </w:r>
      <w:r w:rsidR="00FC2E40">
        <w:t xml:space="preserve"> </w:t>
      </w:r>
      <w:r w:rsidR="007E78EB">
        <w:t>V</w:t>
      </w:r>
      <w:r w:rsidR="00FC2E40">
        <w:t xml:space="preserve">oor onze aanpak bouwen we voort op de </w:t>
      </w:r>
      <w:r w:rsidR="00CB3D43">
        <w:t xml:space="preserve">kwaliteitsdimensies </w:t>
      </w:r>
      <w:r w:rsidR="00FC2E40">
        <w:t>zoals die voor NORA zijn gedefinieerd</w:t>
      </w:r>
      <w:r w:rsidR="003B6CCB">
        <w:t>, zie</w:t>
      </w:r>
      <w:r w:rsidR="00FC2E40">
        <w:t xml:space="preserve"> </w:t>
      </w:r>
      <w:sdt>
        <w:sdtPr>
          <w:id w:val="-1334599647"/>
          <w:citation/>
        </w:sdtPr>
        <w:sdtContent>
          <w:r w:rsidR="00FC2E40">
            <w:fldChar w:fldCharType="begin"/>
          </w:r>
          <w:r w:rsidR="00FC2E40">
            <w:instrText xml:space="preserve"> CITATION Dan21 \l 1043 </w:instrText>
          </w:r>
          <w:r w:rsidR="00FC2E40">
            <w:fldChar w:fldCharType="separate"/>
          </w:r>
          <w:r w:rsidR="00D17F14" w:rsidRPr="00D17F14">
            <w:rPr>
              <w:noProof/>
            </w:rPr>
            <w:t>[4]</w:t>
          </w:r>
          <w:r w:rsidR="00FC2E40">
            <w:fldChar w:fldCharType="end"/>
          </w:r>
        </w:sdtContent>
      </w:sdt>
      <w:r w:rsidR="00FC2E40">
        <w:t>. Deze bouwt ondermeer voort op DAMA DMBOK2 zie</w:t>
      </w:r>
      <w:sdt>
        <w:sdtPr>
          <w:id w:val="595988671"/>
          <w:citation/>
        </w:sdtPr>
        <w:sdtContent>
          <w:r w:rsidR="00FC2E40">
            <w:fldChar w:fldCharType="begin"/>
          </w:r>
          <w:r w:rsidR="00FC2E40">
            <w:instrText xml:space="preserve">CITATION DAM17 \l 1043 </w:instrText>
          </w:r>
          <w:r w:rsidR="00FC2E40">
            <w:fldChar w:fldCharType="separate"/>
          </w:r>
          <w:r w:rsidR="00D17F14">
            <w:rPr>
              <w:noProof/>
            </w:rPr>
            <w:t xml:space="preserve"> </w:t>
          </w:r>
          <w:r w:rsidR="00D17F14" w:rsidRPr="00D17F14">
            <w:rPr>
              <w:noProof/>
            </w:rPr>
            <w:t>[6]</w:t>
          </w:r>
          <w:r w:rsidR="00FC2E40">
            <w:fldChar w:fldCharType="end"/>
          </w:r>
        </w:sdtContent>
      </w:sdt>
      <w:r w:rsidR="00FC2E40">
        <w:t xml:space="preserve"> welke binnen Delft wordt gehanteerd als referentie voor de datamanagementstrategie.</w:t>
      </w:r>
    </w:p>
    <w:p w14:paraId="61BA833F" w14:textId="4442E41D" w:rsidR="00FC2E40" w:rsidRDefault="00FC2E40" w:rsidP="0028756F"/>
    <w:p w14:paraId="245845BD" w14:textId="19813037" w:rsidR="0028756F" w:rsidRPr="006C2B62" w:rsidRDefault="00FC2E40" w:rsidP="00FC2E40">
      <w:pPr>
        <w:keepNext/>
      </w:pPr>
      <w:r>
        <w:t xml:space="preserve">Binnen onze aanpak onderscheiden we de volgende kwaliteitsdimensies:   </w:t>
      </w:r>
    </w:p>
    <w:p w14:paraId="16FC0559" w14:textId="5D65E466" w:rsidR="003B28F3" w:rsidRDefault="003B28F3" w:rsidP="003B28F3"/>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792"/>
        <w:gridCol w:w="7258"/>
      </w:tblGrid>
      <w:tr w:rsidR="00AB590E" w:rsidRPr="00AB590E" w14:paraId="78EEE4C6"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8C7935E"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Juistheid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B6D3DF7"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de echte waarde goed weergeven.</w:t>
            </w:r>
          </w:p>
        </w:tc>
      </w:tr>
      <w:tr w:rsidR="00AB590E" w:rsidRPr="00AB590E" w14:paraId="62E200F3"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FCB7B09"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Compleetheid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C3BF2E5"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aanwezig zijn.</w:t>
            </w:r>
          </w:p>
        </w:tc>
      </w:tr>
      <w:tr w:rsidR="00AB590E" w:rsidRPr="00AB590E" w14:paraId="26B9EE6B"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34B483E"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Validiteit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A1F1D75"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voldoen aan de verwachte structuur en opslagvorm.</w:t>
            </w:r>
          </w:p>
        </w:tc>
      </w:tr>
      <w:tr w:rsidR="00AB590E" w:rsidRPr="00AB590E" w14:paraId="786C6CA1"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5FC3B57"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Consistentie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87D427B"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niet in tegenspraak zijn met andere gegevens.</w:t>
            </w:r>
          </w:p>
        </w:tc>
      </w:tr>
      <w:tr w:rsidR="00AB590E" w:rsidRPr="00AB590E" w14:paraId="0C869403"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29057BE"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Actualiteit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6830C96"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recent genoeg zijn.</w:t>
            </w:r>
          </w:p>
        </w:tc>
      </w:tr>
      <w:tr w:rsidR="00AB590E" w:rsidRPr="00AB590E" w14:paraId="41F1A89D"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1E8EF70"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Precisie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03665F2"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exact of onderscheidend genoeg zijn.</w:t>
            </w:r>
          </w:p>
        </w:tc>
      </w:tr>
      <w:tr w:rsidR="00AB590E" w:rsidRPr="00AB590E" w14:paraId="71EC7D54"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6EDE759C"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Plausibiliteit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6752E372"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worden beschouwd als waar en geloofwaardig door gebruikers.</w:t>
            </w:r>
          </w:p>
        </w:tc>
      </w:tr>
      <w:tr w:rsidR="00AB590E" w:rsidRPr="00AB590E" w14:paraId="0B174111"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890F575"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Traceerbaarheid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C253963"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de totstandkoming en het gebruik van gegevens zijn vastgelegd.</w:t>
            </w:r>
          </w:p>
        </w:tc>
      </w:tr>
      <w:tr w:rsidR="00AB590E" w:rsidRPr="00AB590E" w14:paraId="6CFBB2E7" w14:textId="77777777" w:rsidTr="00AB590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627E233"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Begrijpelijkheid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31D7AC6" w14:textId="77777777" w:rsidR="00AB590E" w:rsidRPr="00AB590E" w:rsidRDefault="00AB590E" w:rsidP="00AB590E">
            <w:pPr>
              <w:spacing w:before="240" w:after="240"/>
              <w:rPr>
                <w:rFonts w:ascii="Arial" w:eastAsia="Times New Roman" w:hAnsi="Arial" w:cs="Arial"/>
                <w:color w:val="000000"/>
                <w:sz w:val="21"/>
                <w:szCs w:val="21"/>
                <w:lang w:eastAsia="nl-NL"/>
              </w:rPr>
            </w:pPr>
            <w:r w:rsidRPr="00AB590E">
              <w:rPr>
                <w:rFonts w:ascii="Arial" w:eastAsia="Times New Roman" w:hAnsi="Arial" w:cs="Arial"/>
                <w:color w:val="000000"/>
                <w:sz w:val="21"/>
                <w:szCs w:val="21"/>
                <w:lang w:eastAsia="nl-NL"/>
              </w:rPr>
              <w:t>De mate waarin gegevens eenvoudig gelezen en geïnterpreteerd kunnen worden door gebruikers.</w:t>
            </w:r>
          </w:p>
        </w:tc>
      </w:tr>
    </w:tbl>
    <w:p w14:paraId="28F7F852" w14:textId="77777777" w:rsidR="003B28F3" w:rsidRDefault="003B28F3" w:rsidP="003B28F3"/>
    <w:p w14:paraId="76039074" w14:textId="5AAD3B49" w:rsidR="0028756F" w:rsidRDefault="0028756F" w:rsidP="0028756F"/>
    <w:p w14:paraId="42C84127" w14:textId="770A4CF8" w:rsidR="00CD6F5F" w:rsidRDefault="003B6CCB" w:rsidP="0028756F">
      <w:r>
        <w:t xml:space="preserve">Voor gedetailleerde uitwerking </w:t>
      </w:r>
      <w:r w:rsidR="00325E9C">
        <w:t xml:space="preserve">met binnen de kwaliteitsdimensies benoemde indicatoren </w:t>
      </w:r>
      <w:r>
        <w:t xml:space="preserve">wordt verwezen naar de website van NORA, zie </w:t>
      </w:r>
      <w:sdt>
        <w:sdtPr>
          <w:id w:val="-1198304538"/>
          <w:citation/>
        </w:sdtPr>
        <w:sdtContent>
          <w:r>
            <w:fldChar w:fldCharType="begin"/>
          </w:r>
          <w:r>
            <w:instrText xml:space="preserve"> CITATION Dan21 \l 1043 </w:instrText>
          </w:r>
          <w:r>
            <w:fldChar w:fldCharType="separate"/>
          </w:r>
          <w:r w:rsidR="00D17F14" w:rsidRPr="00D17F14">
            <w:rPr>
              <w:noProof/>
            </w:rPr>
            <w:t>[4]</w:t>
          </w:r>
          <w:r>
            <w:fldChar w:fldCharType="end"/>
          </w:r>
        </w:sdtContent>
      </w:sdt>
      <w:r>
        <w:t xml:space="preserve">. </w:t>
      </w:r>
    </w:p>
    <w:p w14:paraId="4C6E19EC" w14:textId="77777777" w:rsidR="003822DA" w:rsidRDefault="003822DA" w:rsidP="0028756F"/>
    <w:p w14:paraId="044049E6" w14:textId="292846EA" w:rsidR="00E97CCF" w:rsidRDefault="00EE2DD6" w:rsidP="00E469C2">
      <w:pPr>
        <w:pStyle w:val="Kop1"/>
      </w:pPr>
      <w:bookmarkStart w:id="12" w:name="_Ref62855815"/>
      <w:bookmarkStart w:id="13" w:name="_Toc72339633"/>
      <w:r>
        <w:lastRenderedPageBreak/>
        <w:t xml:space="preserve">Aanpak </w:t>
      </w:r>
      <w:r w:rsidR="00E97CCF">
        <w:t>verbeteren datakwaliteit</w:t>
      </w:r>
      <w:bookmarkEnd w:id="12"/>
      <w:bookmarkEnd w:id="13"/>
    </w:p>
    <w:p w14:paraId="1A23435A" w14:textId="410CDCC1" w:rsidR="00253F8A" w:rsidRDefault="00823D4F" w:rsidP="00823D4F">
      <w:r>
        <w:t xml:space="preserve">De aanpak voor het verbeteren van datakwaliteit gaat uit van een </w:t>
      </w:r>
      <w:r w:rsidR="00253F8A">
        <w:t>incrementele aanpak, waarbij de datakwaliteit steeds verder verbeter</w:t>
      </w:r>
      <w:r w:rsidR="00293C92">
        <w:t>t</w:t>
      </w:r>
      <w:r w:rsidR="00253F8A">
        <w:t>.</w:t>
      </w:r>
      <w:r w:rsidR="002439D7">
        <w:t xml:space="preserve"> </w:t>
      </w:r>
      <w:r w:rsidR="00253F8A">
        <w:t>Het gaat ook uit van een doorlopende aanpak, het is geen onderwerp dat op gegeven moment klaar is. Het vergt voortdurende inspanning</w:t>
      </w:r>
      <w:r w:rsidR="002439D7">
        <w:t>, wat aansluit op de doelstellingen van continu verbeteren van de Gemeente Delft</w:t>
      </w:r>
      <w:r w:rsidR="00253F8A">
        <w:t xml:space="preserve">. De incrementele aanpak is vormgegeven in drie kwaliteitscirkels die de processtappen beschrijven die nodig zijn om gemeentebreed datakwaliteit te kunnen verbeteren. </w:t>
      </w:r>
    </w:p>
    <w:p w14:paraId="504162F3" w14:textId="77777777" w:rsidR="00253F8A" w:rsidRDefault="00253F8A" w:rsidP="00823D4F">
      <w:r>
        <w:t>Het gaat om de volgende kwaliteitscirkels, die verder in dit hoofdstuk zijn uitgewerkt:</w:t>
      </w:r>
    </w:p>
    <w:p w14:paraId="34AAFC96" w14:textId="77777777" w:rsidR="006434E8" w:rsidRDefault="00253F8A" w:rsidP="006434E8">
      <w:pPr>
        <w:pStyle w:val="Lijstalinea"/>
        <w:numPr>
          <w:ilvl w:val="0"/>
          <w:numId w:val="14"/>
        </w:numPr>
      </w:pPr>
      <w:r w:rsidRPr="006434E8">
        <w:rPr>
          <w:b/>
          <w:bCs/>
        </w:rPr>
        <w:t>Uitvoerend: M</w:t>
      </w:r>
      <w:r w:rsidR="006434E8" w:rsidRPr="006434E8">
        <w:rPr>
          <w:b/>
          <w:bCs/>
        </w:rPr>
        <w:t>eten en Verbeteren</w:t>
      </w:r>
      <w:r w:rsidR="006434E8">
        <w:t>. Hier vindt de werkelijke datakwaliteitsmeting en de verbeteringen plaats.</w:t>
      </w:r>
    </w:p>
    <w:p w14:paraId="7F7AE40C" w14:textId="77777777" w:rsidR="006434E8" w:rsidRDefault="006434E8" w:rsidP="006434E8">
      <w:pPr>
        <w:pStyle w:val="Lijstalinea"/>
        <w:numPr>
          <w:ilvl w:val="0"/>
          <w:numId w:val="14"/>
        </w:numPr>
      </w:pPr>
      <w:r w:rsidRPr="006434E8">
        <w:rPr>
          <w:b/>
          <w:bCs/>
        </w:rPr>
        <w:t>Tactisch: Bepalen criteria en maken meetinstrumenten</w:t>
      </w:r>
      <w:r>
        <w:t>. Inventarisatie van datakwaliteitscriteria geprioriteerd op basis van de waarde voor de gemeente, en de realisatie van benodigde meetinstrumenten.</w:t>
      </w:r>
    </w:p>
    <w:p w14:paraId="16A611E7" w14:textId="53730112" w:rsidR="00253F8A" w:rsidRDefault="006434E8" w:rsidP="006434E8">
      <w:pPr>
        <w:pStyle w:val="Lijstalinea"/>
        <w:numPr>
          <w:ilvl w:val="0"/>
          <w:numId w:val="14"/>
        </w:numPr>
      </w:pPr>
      <w:r w:rsidRPr="00524F8C">
        <w:rPr>
          <w:b/>
          <w:bCs/>
        </w:rPr>
        <w:t xml:space="preserve">Strategisch: </w:t>
      </w:r>
      <w:r w:rsidR="0092319C" w:rsidRPr="0092319C">
        <w:rPr>
          <w:b/>
          <w:bCs/>
        </w:rPr>
        <w:t>Bepalen prioriteiten en faciliteren randvoorwaarden</w:t>
      </w:r>
      <w:r w:rsidR="000C48C3">
        <w:t>, volgorde en inrichten generieke voorzieningen.</w:t>
      </w:r>
      <w:r>
        <w:t xml:space="preserve"> </w:t>
      </w:r>
      <w:r w:rsidR="00253F8A">
        <w:t xml:space="preserve">   </w:t>
      </w:r>
    </w:p>
    <w:p w14:paraId="12EC7E3F" w14:textId="77777777" w:rsidR="00253F8A" w:rsidRDefault="00253F8A" w:rsidP="00823D4F"/>
    <w:p w14:paraId="37D4E10E" w14:textId="77777777" w:rsidR="00D44E5A" w:rsidRPr="00D44E5A" w:rsidRDefault="00253F8A" w:rsidP="00D44E5A">
      <w:r>
        <w:t xml:space="preserve">Naast de incrementele aanpak </w:t>
      </w:r>
      <w:r w:rsidR="000C48C3">
        <w:t xml:space="preserve">is de voorgestelde aanpak gericht op de waardepropositie van datakwaliteit. Met andere woorden: met welke verbeteringen op het gebied van data wordt de meeste waarde toegevoegd, waarmee worden de grootste knelpunten verholpen en wat is het meest nodig om ambities en verplichtingen in te kunnen vullen? </w:t>
      </w:r>
      <w:r w:rsidR="00D44E5A" w:rsidRPr="00D44E5A">
        <w:t>Juist die knelpunten benoemen kan inzicht geven in de mate van winst die er te behalen valt.</w:t>
      </w:r>
    </w:p>
    <w:p w14:paraId="249C165F" w14:textId="77777777" w:rsidR="000C48C3" w:rsidRDefault="000C48C3" w:rsidP="00823D4F"/>
    <w:p w14:paraId="2910E2F7" w14:textId="6265E607" w:rsidR="000C48C3" w:rsidRDefault="000C48C3" w:rsidP="00823D4F">
      <w:r>
        <w:t>Deze waardegedreven aanpak is noodzakelijk omdat het in de praktijk niet mogelijk zal zijn om datakwaliteit in de volle breedte inzichtelijk te maken, laat staan te verbeteren.</w:t>
      </w:r>
      <w:r w:rsidR="00524F8C">
        <w:t xml:space="preserve"> In </w:t>
      </w:r>
      <w:r w:rsidR="00524F8C">
        <w:fldChar w:fldCharType="begin"/>
      </w:r>
      <w:r w:rsidR="00524F8C">
        <w:instrText xml:space="preserve"> REF _Ref62655980 \h </w:instrText>
      </w:r>
      <w:r w:rsidR="00524F8C">
        <w:fldChar w:fldCharType="separate"/>
      </w:r>
      <w:r w:rsidR="00D17F14">
        <w:t xml:space="preserve">Figuur </w:t>
      </w:r>
      <w:r w:rsidR="00D17F14">
        <w:rPr>
          <w:noProof/>
        </w:rPr>
        <w:t>2</w:t>
      </w:r>
      <w:r w:rsidR="00524F8C">
        <w:fldChar w:fldCharType="end"/>
      </w:r>
      <w:r w:rsidR="00524F8C">
        <w:t xml:space="preserve"> is dit inzichtelijk </w:t>
      </w:r>
      <w:r w:rsidR="00736598">
        <w:t xml:space="preserve">gemaakt (met dank aan </w:t>
      </w:r>
      <w:sdt>
        <w:sdtPr>
          <w:id w:val="-2080501513"/>
          <w:citation/>
        </w:sdtPr>
        <w:sdtContent>
          <w:r w:rsidR="00524F8C">
            <w:fldChar w:fldCharType="begin"/>
          </w:r>
          <w:r w:rsidR="00524F8C">
            <w:instrText xml:space="preserve"> CITATION Kas \l 1043 </w:instrText>
          </w:r>
          <w:r w:rsidR="00524F8C">
            <w:fldChar w:fldCharType="separate"/>
          </w:r>
          <w:r w:rsidR="00D17F14" w:rsidRPr="00D17F14">
            <w:rPr>
              <w:noProof/>
            </w:rPr>
            <w:t>[7]</w:t>
          </w:r>
          <w:r w:rsidR="00524F8C">
            <w:fldChar w:fldCharType="end"/>
          </w:r>
        </w:sdtContent>
      </w:sdt>
      <w:r w:rsidR="002439D7">
        <w:t>)</w:t>
      </w:r>
      <w:r w:rsidR="00524F8C">
        <w:t>.</w:t>
      </w:r>
    </w:p>
    <w:p w14:paraId="1276B064" w14:textId="77777777" w:rsidR="000C48C3" w:rsidRDefault="000C48C3" w:rsidP="00823D4F"/>
    <w:p w14:paraId="64C1B43F" w14:textId="77777777" w:rsidR="000C48C3" w:rsidRDefault="000C48C3" w:rsidP="000C48C3">
      <w:pPr>
        <w:keepNext/>
        <w:jc w:val="center"/>
      </w:pPr>
      <w:r>
        <w:rPr>
          <w:noProof/>
        </w:rPr>
        <w:drawing>
          <wp:inline distT="0" distB="0" distL="0" distR="0" wp14:anchorId="6DAF5E41" wp14:editId="4F0D2050">
            <wp:extent cx="4781862" cy="3586660"/>
            <wp:effectExtent l="0" t="0" r="6350" b="0"/>
            <wp:docPr id="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afel&#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4784451" cy="3588602"/>
                    </a:xfrm>
                    <a:prstGeom prst="rect">
                      <a:avLst/>
                    </a:prstGeom>
                  </pic:spPr>
                </pic:pic>
              </a:graphicData>
            </a:graphic>
          </wp:inline>
        </w:drawing>
      </w:r>
    </w:p>
    <w:p w14:paraId="31F93DF3" w14:textId="37A81283" w:rsidR="000C48C3" w:rsidRDefault="000C48C3" w:rsidP="0062746D">
      <w:pPr>
        <w:pStyle w:val="Bijschrift"/>
      </w:pPr>
      <w:bookmarkStart w:id="14" w:name="_Ref62655980"/>
      <w:r>
        <w:t xml:space="preserve">Figuur </w:t>
      </w:r>
      <w:fldSimple w:instr=" SEQ Figuur \* ARABIC ">
        <w:r w:rsidR="00D17F14">
          <w:rPr>
            <w:noProof/>
          </w:rPr>
          <w:t>2</w:t>
        </w:r>
      </w:fldSimple>
      <w:bookmarkEnd w:id="14"/>
      <w:r>
        <w:t xml:space="preserve"> Volledige </w:t>
      </w:r>
      <w:r w:rsidR="00524F8C">
        <w:t>datakwaliteit inzichtelijk en verbeterd is onmogelijk</w:t>
      </w:r>
    </w:p>
    <w:p w14:paraId="607E4F67" w14:textId="079CE52F" w:rsidR="000C48C3" w:rsidRDefault="000C48C3" w:rsidP="00823D4F">
      <w:r>
        <w:lastRenderedPageBreak/>
        <w:t xml:space="preserve">  </w:t>
      </w:r>
    </w:p>
    <w:p w14:paraId="5802746A" w14:textId="77777777" w:rsidR="000C48C3" w:rsidRDefault="000C48C3" w:rsidP="00823D4F"/>
    <w:p w14:paraId="244EC046" w14:textId="4F90D9A0" w:rsidR="00524F8C" w:rsidRDefault="00524F8C" w:rsidP="00524F8C">
      <w:r>
        <w:fldChar w:fldCharType="begin"/>
      </w:r>
      <w:r>
        <w:instrText xml:space="preserve"> REF _Ref62655980 \h </w:instrText>
      </w:r>
      <w:r>
        <w:fldChar w:fldCharType="separate"/>
      </w:r>
      <w:r w:rsidR="00D17F14">
        <w:t xml:space="preserve">Figuur </w:t>
      </w:r>
      <w:r w:rsidR="00D17F14">
        <w:rPr>
          <w:noProof/>
        </w:rPr>
        <w:t>2</w:t>
      </w:r>
      <w:r>
        <w:fldChar w:fldCharType="end"/>
      </w:r>
      <w:r>
        <w:t xml:space="preserve"> laat zien dat door de omvang van alle gegevens </w:t>
      </w:r>
      <w:r w:rsidR="00736598">
        <w:t xml:space="preserve">binnen </w:t>
      </w:r>
      <w:r>
        <w:t>de gemeente</w:t>
      </w:r>
      <w:r w:rsidR="00736598">
        <w:t xml:space="preserve">lijke informatiehuishouden het onmogelijk </w:t>
      </w:r>
      <w:r w:rsidR="00352CAF">
        <w:t xml:space="preserve">is om </w:t>
      </w:r>
      <w:r w:rsidR="00736598">
        <w:t>alles aan te pakken</w:t>
      </w:r>
      <w:r w:rsidR="00352CAF">
        <w:t>.</w:t>
      </w:r>
      <w:r w:rsidR="00736598">
        <w:t xml:space="preserve"> </w:t>
      </w:r>
      <w:r w:rsidR="00352CAF">
        <w:t>H</w:t>
      </w:r>
      <w:r w:rsidR="00736598">
        <w:t xml:space="preserve">et </w:t>
      </w:r>
      <w:r w:rsidR="00352CAF">
        <w:t>is</w:t>
      </w:r>
      <w:r w:rsidR="00736598">
        <w:t xml:space="preserve"> </w:t>
      </w:r>
      <w:proofErr w:type="gramStart"/>
      <w:r w:rsidR="00736598">
        <w:t>belangrijk  de</w:t>
      </w:r>
      <w:proofErr w:type="gramEnd"/>
      <w:r w:rsidR="00736598">
        <w:t xml:space="preserve"> juiste keuzes te maken.</w:t>
      </w:r>
      <w:r>
        <w:t xml:space="preserve"> </w:t>
      </w:r>
    </w:p>
    <w:p w14:paraId="37B5D272" w14:textId="44EB87BE" w:rsidR="00823D4F" w:rsidRPr="00823D4F" w:rsidRDefault="000C48C3" w:rsidP="00823D4F">
      <w:r>
        <w:t xml:space="preserve"> </w:t>
      </w:r>
      <w:r w:rsidR="00253F8A">
        <w:t xml:space="preserve">  </w:t>
      </w:r>
    </w:p>
    <w:p w14:paraId="6BBEC949" w14:textId="06B97D33" w:rsidR="00EE2DD6" w:rsidRPr="00F044D3" w:rsidRDefault="00EE2DD6" w:rsidP="00D54399">
      <w:pPr>
        <w:pStyle w:val="Kop2"/>
      </w:pPr>
      <w:bookmarkStart w:id="15" w:name="_Toc72339634"/>
      <w:r w:rsidRPr="00F044D3">
        <w:t>Uitgangspunten</w:t>
      </w:r>
      <w:bookmarkEnd w:id="15"/>
    </w:p>
    <w:p w14:paraId="1504B53E" w14:textId="1729DEE2" w:rsidR="0023115B" w:rsidRDefault="0023115B" w:rsidP="0023115B">
      <w:r>
        <w:t>Bij de verbetering van de datakwaliteit binnen de gemeente hanteren we de volgende uitgangspunten:</w:t>
      </w:r>
    </w:p>
    <w:p w14:paraId="3C585121" w14:textId="0515AE5A" w:rsidR="0023115B" w:rsidRDefault="0023115B" w:rsidP="0023115B">
      <w:pPr>
        <w:pStyle w:val="Lijstalinea"/>
        <w:numPr>
          <w:ilvl w:val="0"/>
          <w:numId w:val="15"/>
        </w:numPr>
      </w:pPr>
      <w:r>
        <w:t xml:space="preserve">Verbeteren van datakwaliteit zoveel mogelijk bij de bron. In de bronapplicaties worden de gegevens geadministreerd, en kunnen dus ook fouten </w:t>
      </w:r>
      <w:r w:rsidR="002439D7">
        <w:t>in de data ontstaan</w:t>
      </w:r>
      <w:r>
        <w:t>. Datakwaliteit wordt zoveel mogelijk gemeten op basis van de data in de bron</w:t>
      </w:r>
      <w:r w:rsidR="005675E7">
        <w:t>, en ook verbeteringen vinden hier zoveel mogelijk plaats. Dit is noodzakelijk voor het bredere uitgangspunt: eenmalige opslag meervoudig gebruik</w:t>
      </w:r>
      <w:r w:rsidR="005675E7">
        <w:rPr>
          <w:rStyle w:val="Voetnootmarkering"/>
        </w:rPr>
        <w:footnoteReference w:id="6"/>
      </w:r>
      <w:r w:rsidR="005675E7">
        <w:t xml:space="preserve">. </w:t>
      </w:r>
      <w:r>
        <w:t xml:space="preserve"> </w:t>
      </w:r>
    </w:p>
    <w:p w14:paraId="33B0A978" w14:textId="77777777" w:rsidR="005675E7" w:rsidRDefault="005675E7" w:rsidP="005675E7">
      <w:pPr>
        <w:pStyle w:val="Lijstalinea"/>
        <w:numPr>
          <w:ilvl w:val="0"/>
          <w:numId w:val="15"/>
        </w:numPr>
      </w:pPr>
      <w:r>
        <w:t>Prioritering vindt plaats op basis van de waardepropositie. We verbeteren eerst de datakwaliteit op plekken waar we er het meeste baat bij hebben.</w:t>
      </w:r>
    </w:p>
    <w:p w14:paraId="6B774B9E" w14:textId="3C366BDA" w:rsidR="005675E7" w:rsidRDefault="005675E7" w:rsidP="005675E7">
      <w:pPr>
        <w:pStyle w:val="Lijstalinea"/>
        <w:numPr>
          <w:ilvl w:val="0"/>
          <w:numId w:val="15"/>
        </w:numPr>
      </w:pPr>
      <w:r>
        <w:t>De waardepropositie wordt bepaald door de business/de vakafdelingen. We denken hierbij vanuit het gebruik van de gegevens.</w:t>
      </w:r>
    </w:p>
    <w:p w14:paraId="224BC74B" w14:textId="5DF546D9" w:rsidR="005675E7" w:rsidRDefault="005675E7" w:rsidP="005675E7">
      <w:pPr>
        <w:pStyle w:val="Lijstalinea"/>
        <w:numPr>
          <w:ilvl w:val="0"/>
          <w:numId w:val="15"/>
        </w:numPr>
      </w:pPr>
      <w:r>
        <w:t xml:space="preserve">Bij het bepalen van de waardepropositie worden ook de gemeentelijke afnemers </w:t>
      </w:r>
      <w:r w:rsidR="00543511">
        <w:t xml:space="preserve">uit de verschillende ketens </w:t>
      </w:r>
      <w:r>
        <w:t>betrokken. Denk aan het stadsarchie</w:t>
      </w:r>
      <w:r w:rsidR="00CF34FB">
        <w:t>f, h</w:t>
      </w:r>
      <w:r w:rsidR="002439D7">
        <w:t xml:space="preserve">et </w:t>
      </w:r>
      <w:r w:rsidR="00CF34FB">
        <w:t>BI-team en andere afdelingen</w:t>
      </w:r>
      <w:r>
        <w:t xml:space="preserve">, waar later in de keten gegevens aan geleverd worden en die hierom ook belang hebben bij goede datakwaliteit en goede prioritering. </w:t>
      </w:r>
      <w:r w:rsidR="00CF34FB">
        <w:t>Dit vraagt om inzicht. Inzicht in het gebruik en hergebruik van gegevens, en de waarde van data in andere processen.</w:t>
      </w:r>
    </w:p>
    <w:p w14:paraId="0BA85019" w14:textId="77777777" w:rsidR="00F34B5B" w:rsidRPr="00F94E39" w:rsidRDefault="00F34B5B" w:rsidP="005675E7">
      <w:pPr>
        <w:pStyle w:val="Lijstalinea"/>
      </w:pPr>
    </w:p>
    <w:p w14:paraId="7AE572B3" w14:textId="2854456B" w:rsidR="0092319C" w:rsidRDefault="00F044D3" w:rsidP="00E97CCF">
      <w:pPr>
        <w:pStyle w:val="Kop2"/>
      </w:pPr>
      <w:bookmarkStart w:id="16" w:name="_Toc72339635"/>
      <w:r>
        <w:t xml:space="preserve">Processen om datakwaliteit te verbeteren: </w:t>
      </w:r>
      <w:r w:rsidR="0092319C">
        <w:t>Kwaliteitscirkels</w:t>
      </w:r>
      <w:bookmarkEnd w:id="16"/>
    </w:p>
    <w:p w14:paraId="26F02AEA" w14:textId="4B281B78" w:rsidR="00894A1F" w:rsidRDefault="002439D7" w:rsidP="00894A1F">
      <w:r w:rsidRPr="008479A7">
        <w:t xml:space="preserve">De aanpak </w:t>
      </w:r>
      <w:r w:rsidR="00B82519" w:rsidRPr="008479A7">
        <w:t xml:space="preserve">ter verbetering van datakwaliteit </w:t>
      </w:r>
      <w:r w:rsidRPr="008479A7">
        <w:t xml:space="preserve">is vormgegeven </w:t>
      </w:r>
      <w:r w:rsidR="00B82519" w:rsidRPr="008479A7">
        <w:t>op drie niveaus: strategisch, tactisch en uitvoerend. De aanpak is gericht op continue verbetering</w:t>
      </w:r>
      <w:r w:rsidR="005257F8" w:rsidRPr="008479A7">
        <w:t>, en is daarom ook incrementeel</w:t>
      </w:r>
      <w:r w:rsidR="007C5762">
        <w:t>/circulair</w:t>
      </w:r>
      <w:r w:rsidR="005257F8" w:rsidRPr="008479A7">
        <w:t xml:space="preserve"> ingericht</w:t>
      </w:r>
      <w:r w:rsidR="007C5762">
        <w:t>: de processen herhalen zich steeds.</w:t>
      </w:r>
      <w:r w:rsidR="00B82519" w:rsidRPr="008479A7">
        <w:t xml:space="preserve"> </w:t>
      </w:r>
      <w:r w:rsidR="005257F8" w:rsidRPr="008479A7">
        <w:t xml:space="preserve">Dit geldt voor ieder van de drie niveaus. Voor ieder van de drie niveaus zijn kwaliteitscirkels beschreven, waarmee invulling wordt gegeven aan deze incrementele aanpak. Door binnen deze kwaliteitscirkels te toegevoegde waarde te prioriteren is het waardegedreven element van de aanpak vormgegeven. Het gaat om de volgende </w:t>
      </w:r>
      <w:r w:rsidRPr="008479A7">
        <w:t>kwaliteitscirkels</w:t>
      </w:r>
      <w:r w:rsidR="00894A1F" w:rsidRPr="008479A7">
        <w:t>:</w:t>
      </w:r>
    </w:p>
    <w:p w14:paraId="436966D1" w14:textId="77777777" w:rsidR="00894A1F" w:rsidRDefault="00894A1F" w:rsidP="00894A1F">
      <w:pPr>
        <w:pStyle w:val="Lijstalinea"/>
        <w:numPr>
          <w:ilvl w:val="0"/>
          <w:numId w:val="16"/>
        </w:numPr>
      </w:pPr>
      <w:r>
        <w:t>Strategisch, gemeentebreed beleid en prioriteit bepalen, generieke tooling inrichten en als escalatieniveau voor de onderliggende kwaliteitscirkels.</w:t>
      </w:r>
    </w:p>
    <w:p w14:paraId="1A8140CD" w14:textId="77777777" w:rsidR="00894A1F" w:rsidRDefault="00894A1F" w:rsidP="00894A1F">
      <w:pPr>
        <w:pStyle w:val="Lijstalinea"/>
        <w:numPr>
          <w:ilvl w:val="0"/>
          <w:numId w:val="16"/>
        </w:numPr>
      </w:pPr>
      <w:r>
        <w:t>Tactisch, per beleidsdomein op basis van de waardepropositie de datakwaliteitscriteria bepalen en bijbehorende meetinstrumenten ontwikkelen en instructies vaststellen.</w:t>
      </w:r>
    </w:p>
    <w:p w14:paraId="4CB217C8" w14:textId="77777777" w:rsidR="00D0284F" w:rsidRDefault="00894A1F" w:rsidP="00894A1F">
      <w:pPr>
        <w:pStyle w:val="Lijstalinea"/>
        <w:numPr>
          <w:ilvl w:val="0"/>
          <w:numId w:val="16"/>
        </w:numPr>
      </w:pPr>
      <w:r>
        <w:t xml:space="preserve">Uitvoerend, </w:t>
      </w:r>
      <w:r w:rsidR="00D0284F">
        <w:t>per beleidsdomein met behulp van de meetinstrumenten de datakwaliteit inzichtelijk maken en verbeteren. Daarnaast met de instructies structurele aanpassingen in de processen doorvoeren, zodat datakwaliteit van hoger niveau blijft.</w:t>
      </w:r>
    </w:p>
    <w:p w14:paraId="283613B7" w14:textId="77777777" w:rsidR="00D0284F" w:rsidRDefault="00D0284F" w:rsidP="00D0284F"/>
    <w:p w14:paraId="01B924D5" w14:textId="4FFA361A" w:rsidR="00894A1F" w:rsidRDefault="00D0284F" w:rsidP="00894A1F">
      <w:r>
        <w:lastRenderedPageBreak/>
        <w:t xml:space="preserve">In de volgende paragrafen zijn de kwaliteitscirkels beschreven. </w:t>
      </w:r>
      <w:r w:rsidR="008479A7">
        <w:t>Om te beginnen het strategisch niveau, en daarna en tactische en uitvoerende niveau.</w:t>
      </w:r>
      <w:r w:rsidR="00894A1F">
        <w:t xml:space="preserve"> </w:t>
      </w:r>
      <w:r w:rsidR="00F71D30">
        <w:t>Hierbinnen worden ook concrete voorbeelden gegeven.</w:t>
      </w:r>
    </w:p>
    <w:p w14:paraId="4CFA61C8" w14:textId="77777777" w:rsidR="00F71D30" w:rsidRPr="00894A1F" w:rsidRDefault="00F71D30" w:rsidP="00894A1F"/>
    <w:p w14:paraId="19714290" w14:textId="043B9384" w:rsidR="008479A7" w:rsidRDefault="008479A7" w:rsidP="008479A7">
      <w:pPr>
        <w:pStyle w:val="Kop3"/>
      </w:pPr>
      <w:bookmarkStart w:id="17" w:name="_Toc72339636"/>
      <w:bookmarkStart w:id="18" w:name="_Ref62831697"/>
      <w:bookmarkStart w:id="19" w:name="_Ref62831701"/>
      <w:r>
        <w:t>Strategisch</w:t>
      </w:r>
      <w:r w:rsidR="007F5D02">
        <w:t>e kwaliteitscirkel</w:t>
      </w:r>
      <w:r>
        <w:t>: Bepalen prioriteiten en faciliteren randvoorwaarden</w:t>
      </w:r>
      <w:bookmarkEnd w:id="17"/>
      <w:r>
        <w:t xml:space="preserve"> </w:t>
      </w:r>
    </w:p>
    <w:p w14:paraId="29135499" w14:textId="77777777" w:rsidR="008479A7" w:rsidRDefault="008479A7" w:rsidP="008479A7">
      <w:r>
        <w:t xml:space="preserve">Op strategisch niveau worden gemeentebreed de randvoorwaarden ingevuld om datakwaliteitsverbetering door te voeren. Het gaat hier om zaken als het inrichten van een terugmeldvoorziening en om tooling voor het kunnen meten van datakwaliteit. </w:t>
      </w:r>
    </w:p>
    <w:p w14:paraId="65A13398" w14:textId="77777777" w:rsidR="008479A7" w:rsidRDefault="008479A7" w:rsidP="008479A7"/>
    <w:p w14:paraId="74452907" w14:textId="0572669B" w:rsidR="008479A7" w:rsidRDefault="008479A7" w:rsidP="008479A7">
      <w:r>
        <w:t>Bovendien wordt bepaald bij welke beleidsdomeinen de prioriteit ligt</w:t>
      </w:r>
      <w:r w:rsidR="00F71D30">
        <w:t xml:space="preserve">, </w:t>
      </w:r>
      <w:r w:rsidR="00695A73">
        <w:t>en welke gegevensverzamelingen dus de hoogste prioriteit krijgen. Bijvoorbeeld de uitgaven bij Sociaal domein en de meldingen of vergunningen bij Veiligheid, vastgoed bij Ruimte. Dit door gemeentebreed het belang van de verschillende gegevensverzamelingen te scoren en de gegevenskwaliteit van deze gegevensverzamelingen te schatten. Daarnaast te schatten hoeveel inspanning benodigd is om de kwaliteit te verbeteren.</w:t>
      </w:r>
    </w:p>
    <w:p w14:paraId="1C43F771" w14:textId="77777777" w:rsidR="008479A7" w:rsidRDefault="008479A7" w:rsidP="008479A7"/>
    <w:p w14:paraId="7678744D" w14:textId="119E96B0" w:rsidR="008479A7" w:rsidRPr="0062746D" w:rsidRDefault="008479A7" w:rsidP="008479A7">
      <w:r>
        <w:t xml:space="preserve">In </w:t>
      </w:r>
      <w:r>
        <w:fldChar w:fldCharType="begin"/>
      </w:r>
      <w:r>
        <w:instrText xml:space="preserve"> REF _Ref62848849 \h </w:instrText>
      </w:r>
      <w:r>
        <w:fldChar w:fldCharType="separate"/>
      </w:r>
      <w:r w:rsidR="00D17F14">
        <w:t xml:space="preserve">Figuur </w:t>
      </w:r>
      <w:r w:rsidR="00D17F14">
        <w:rPr>
          <w:noProof/>
        </w:rPr>
        <w:t>3</w:t>
      </w:r>
      <w:r>
        <w:fldChar w:fldCharType="end"/>
      </w:r>
      <w:r>
        <w:t xml:space="preserve"> is bovenstaande verder uitgewerkt.</w:t>
      </w:r>
    </w:p>
    <w:p w14:paraId="0612AE67" w14:textId="77777777" w:rsidR="008479A7" w:rsidRDefault="008479A7" w:rsidP="008479A7"/>
    <w:p w14:paraId="15B965C9" w14:textId="1B533DDB" w:rsidR="008479A7" w:rsidRDefault="0047191E" w:rsidP="008479A7">
      <w:pPr>
        <w:keepNext/>
      </w:pPr>
      <w:r>
        <w:rPr>
          <w:noProof/>
        </w:rPr>
        <w:drawing>
          <wp:inline distT="0" distB="0" distL="0" distR="0" wp14:anchorId="6378C70F" wp14:editId="3A7B4D80">
            <wp:extent cx="5756910" cy="32385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5">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048284A0" w14:textId="32A29D29" w:rsidR="008479A7" w:rsidRDefault="008479A7" w:rsidP="008479A7">
      <w:pPr>
        <w:pStyle w:val="Bijschrift"/>
      </w:pPr>
      <w:bookmarkStart w:id="20" w:name="_Ref62848849"/>
      <w:r>
        <w:t xml:space="preserve">Figuur </w:t>
      </w:r>
      <w:fldSimple w:instr=" SEQ Figuur \* ARABIC ">
        <w:r w:rsidR="00D17F14">
          <w:rPr>
            <w:noProof/>
          </w:rPr>
          <w:t>3</w:t>
        </w:r>
      </w:fldSimple>
      <w:bookmarkEnd w:id="20"/>
      <w:r>
        <w:t xml:space="preserve"> Kwaliteitscirkel Bepalen prioriteiten en faciliteren randvoorwaarden</w:t>
      </w:r>
    </w:p>
    <w:p w14:paraId="1E268EDF" w14:textId="77777777" w:rsidR="008479A7" w:rsidRDefault="008479A7" w:rsidP="008479A7">
      <w:pPr>
        <w:rPr>
          <w:lang w:eastAsia="nl-NL"/>
        </w:rPr>
      </w:pPr>
    </w:p>
    <w:p w14:paraId="4843C2F3" w14:textId="77777777" w:rsidR="008479A7" w:rsidRDefault="008479A7" w:rsidP="008479A7">
      <w:pPr>
        <w:rPr>
          <w:lang w:eastAsia="nl-NL"/>
        </w:rPr>
      </w:pPr>
    </w:p>
    <w:p w14:paraId="6A9AB81F" w14:textId="190C2510" w:rsidR="008479A7" w:rsidRPr="00695A73" w:rsidRDefault="008479A7" w:rsidP="008479A7">
      <w:r>
        <w:rPr>
          <w:lang w:eastAsia="nl-NL"/>
        </w:rPr>
        <w:t xml:space="preserve">Eindverantwoordelijk voor deze kwaliteitscirkel is de </w:t>
      </w:r>
      <w:r w:rsidRPr="004613A8">
        <w:t xml:space="preserve">Portefeuillehouder </w:t>
      </w:r>
      <w:r>
        <w:t xml:space="preserve">datamanagement, en uitvoerend is dat de </w:t>
      </w:r>
      <w:r w:rsidRPr="004613A8">
        <w:t xml:space="preserve">Regisseur </w:t>
      </w:r>
      <w:r>
        <w:t>datamanagement</w:t>
      </w:r>
      <w:r w:rsidR="00695A73">
        <w:t xml:space="preserve"> (zie paragraaf </w:t>
      </w:r>
      <w:r w:rsidR="00695A73">
        <w:fldChar w:fldCharType="begin"/>
      </w:r>
      <w:r w:rsidR="00695A73">
        <w:instrText xml:space="preserve"> REF _Ref65684052 \r \h </w:instrText>
      </w:r>
      <w:r w:rsidR="00695A73">
        <w:fldChar w:fldCharType="separate"/>
      </w:r>
      <w:r w:rsidR="00D17F14">
        <w:t>3.3</w:t>
      </w:r>
      <w:r w:rsidR="00695A73">
        <w:fldChar w:fldCharType="end"/>
      </w:r>
      <w:r w:rsidR="00695A73">
        <w:t>)</w:t>
      </w:r>
      <w:r>
        <w:t xml:space="preserve">. </w:t>
      </w:r>
    </w:p>
    <w:p w14:paraId="4010E12D" w14:textId="77777777" w:rsidR="008479A7" w:rsidRDefault="008479A7" w:rsidP="008479A7">
      <w:r>
        <w:t>In de hierop volgende paragrafen zijn de verschillende processtappen uitgewerkt.</w:t>
      </w:r>
    </w:p>
    <w:p w14:paraId="629B51F7" w14:textId="27590071" w:rsidR="008479A7" w:rsidRDefault="008479A7" w:rsidP="008479A7"/>
    <w:p w14:paraId="1C72B9D5" w14:textId="77777777" w:rsidR="0047191E" w:rsidRDefault="0047191E" w:rsidP="008479A7"/>
    <w:p w14:paraId="4F13E0EC" w14:textId="77777777" w:rsidR="001E5975" w:rsidRDefault="001E5975">
      <w:pPr>
        <w:rPr>
          <w:rFonts w:asciiTheme="majorHAnsi" w:eastAsiaTheme="majorEastAsia" w:hAnsiTheme="majorHAnsi" w:cstheme="majorBidi"/>
          <w:i/>
          <w:iCs/>
          <w:color w:val="2F5496" w:themeColor="accent1" w:themeShade="BF"/>
        </w:rPr>
      </w:pPr>
      <w:r>
        <w:br w:type="page"/>
      </w:r>
    </w:p>
    <w:p w14:paraId="7BA449AB" w14:textId="234CA99E" w:rsidR="008479A7" w:rsidRDefault="00F044D3" w:rsidP="008479A7">
      <w:pPr>
        <w:pStyle w:val="Kop4"/>
      </w:pPr>
      <w:r>
        <w:lastRenderedPageBreak/>
        <w:t>Datakwaliteit i</w:t>
      </w:r>
      <w:r w:rsidR="008479A7">
        <w:t>n beeld brengen</w:t>
      </w:r>
    </w:p>
    <w:p w14:paraId="68AB1643" w14:textId="6D699E4D" w:rsidR="008479A7" w:rsidRDefault="008479A7" w:rsidP="008479A7">
      <w:r>
        <w:t xml:space="preserve">In deze processtap wordt gemeentebreed de datakwaliteit </w:t>
      </w:r>
      <w:r w:rsidR="000E4C93">
        <w:t xml:space="preserve">van gegevensverzamelingen </w:t>
      </w:r>
      <w:r>
        <w:t xml:space="preserve">in beeld gebracht, </w:t>
      </w:r>
      <w:r w:rsidR="000E4C93">
        <w:t xml:space="preserve">en vindt waardebepaling van deze gegevensverzamelingen plaats. Gegevensverzamelingen die hoog in de waardering staan en nog niet gemeten worden op kwaliteit, zijn kandidaten om hoge prioriteit te krijgen bij het uitvoeren van de tactische cirkel. Het gemeentelijk gegevensmodel en het overzicht van gegevenseigenaren kan hierbij als vertrekpunt dienen. </w:t>
      </w:r>
    </w:p>
    <w:p w14:paraId="0681ECF9" w14:textId="77777777" w:rsidR="008479A7" w:rsidRDefault="008479A7" w:rsidP="008479A7"/>
    <w:p w14:paraId="416CBDC3" w14:textId="0D63C30C" w:rsidR="008479A7" w:rsidRDefault="008479A7" w:rsidP="008479A7">
      <w:r>
        <w:t xml:space="preserve">Tot dat op basis van metingen hardere feiten beschikbaar zijn kan er geschat worden. </w:t>
      </w:r>
      <w:r w:rsidR="00A55312">
        <w:t xml:space="preserve">Hanteer hiervoor </w:t>
      </w:r>
      <w:r w:rsidR="00A55312" w:rsidRPr="00A55312">
        <w:t xml:space="preserve">Richtlijnen score datakwaliteit </w:t>
      </w:r>
      <w:r w:rsidR="00A55312">
        <w:t>uit hierop</w:t>
      </w:r>
      <w:r w:rsidR="007A3881">
        <w:t xml:space="preserve"> </w:t>
      </w:r>
      <w:r w:rsidR="00A55312">
        <w:t xml:space="preserve">volgend tekstvak. </w:t>
      </w:r>
      <w:r>
        <w:t xml:space="preserve">Zet per beleidsdomein de meest relevante </w:t>
      </w:r>
      <w:r w:rsidR="000E4C93">
        <w:t>gegevensverzamelingen</w:t>
      </w:r>
      <w:r>
        <w:t xml:space="preserve"> af tegen een schatting (cijfer tussen 1 en 10) van de datakwaliteit en de tijd die erdoor verloren gaat, op basis van:</w:t>
      </w:r>
    </w:p>
    <w:p w14:paraId="03B8A940" w14:textId="66CECC03" w:rsidR="008479A7" w:rsidRDefault="008479A7" w:rsidP="008479A7">
      <w:pPr>
        <w:pStyle w:val="Lijstalinea"/>
        <w:numPr>
          <w:ilvl w:val="0"/>
          <w:numId w:val="23"/>
        </w:numPr>
      </w:pPr>
      <w:proofErr w:type="gramStart"/>
      <w:r>
        <w:t>bestaande</w:t>
      </w:r>
      <w:proofErr w:type="gramEnd"/>
      <w:r>
        <w:t xml:space="preserve"> datakwaliteitsrapportages voor de betreffende bron. (Als aanwezig)</w:t>
      </w:r>
    </w:p>
    <w:p w14:paraId="5E41B3B2" w14:textId="6B5A7C96" w:rsidR="008479A7" w:rsidRDefault="008479A7" w:rsidP="008479A7">
      <w:pPr>
        <w:pStyle w:val="Lijstalinea"/>
        <w:numPr>
          <w:ilvl w:val="0"/>
          <w:numId w:val="23"/>
        </w:numPr>
      </w:pPr>
      <w:r>
        <w:t xml:space="preserve">Interviews, en vraag aan expertgebruikers en (functioneel)beheerders hoe hoog zij de datakwaliteit schatten. Vraag door op de verschillende datakwaliteitsdimensies (zie paragraaf </w:t>
      </w:r>
      <w:r>
        <w:fldChar w:fldCharType="begin"/>
      </w:r>
      <w:r>
        <w:instrText xml:space="preserve"> REF _Ref62850001 \n \h </w:instrText>
      </w:r>
      <w:r>
        <w:fldChar w:fldCharType="separate"/>
      </w:r>
      <w:r w:rsidR="00D17F14">
        <w:t>2.3</w:t>
      </w:r>
      <w:r>
        <w:fldChar w:fldCharType="end"/>
      </w:r>
      <w:r>
        <w:t>)</w:t>
      </w:r>
    </w:p>
    <w:p w14:paraId="19979D64" w14:textId="021BFA91" w:rsidR="008479A7" w:rsidRDefault="008479A7" w:rsidP="008479A7">
      <w:pPr>
        <w:pStyle w:val="Lijstalinea"/>
        <w:numPr>
          <w:ilvl w:val="0"/>
          <w:numId w:val="23"/>
        </w:numPr>
      </w:pPr>
      <w:r>
        <w:t xml:space="preserve">Datakwaliteitsproblematiek bij BI, laat BI-experts en datawarehouse-ontwikkelaars bij de verschillende bronnen aangeven hoe hoog zij de datakwaliteit inschatten. Bij het realiseren van rapportages lopen zijn immers tegen problemen met datakwaliteit aan. </w:t>
      </w:r>
      <w:r w:rsidRPr="000E4C93">
        <w:t xml:space="preserve">Slechte datakwaliteit kan </w:t>
      </w:r>
      <w:proofErr w:type="gramStart"/>
      <w:r w:rsidRPr="000E4C93">
        <w:t>er voor</w:t>
      </w:r>
      <w:proofErr w:type="gramEnd"/>
      <w:r w:rsidRPr="000E4C93">
        <w:t xml:space="preserve"> zorgen dat de data niet opgenomen kan worden in het datawarehouse.</w:t>
      </w:r>
      <w:r>
        <w:t xml:space="preserve">   </w:t>
      </w:r>
    </w:p>
    <w:p w14:paraId="687DC41E" w14:textId="77777777" w:rsidR="008479A7" w:rsidRDefault="008479A7" w:rsidP="008479A7">
      <w:pPr>
        <w:pStyle w:val="Lijstalinea"/>
        <w:numPr>
          <w:ilvl w:val="0"/>
          <w:numId w:val="23"/>
        </w:numPr>
      </w:pPr>
      <w:r>
        <w:t xml:space="preserve">Datakwaliteitsproblematiek bij het archief, laat een archiefexpert aangeven hoe hoog hij/zij de datakwaliteit scoren uit de verschillende leverende bronnen. </w:t>
      </w:r>
    </w:p>
    <w:p w14:paraId="3BD994FB" w14:textId="77777777" w:rsidR="008479A7" w:rsidRDefault="008479A7" w:rsidP="008479A7">
      <w:r>
        <w:t xml:space="preserve">  </w:t>
      </w:r>
    </w:p>
    <w:p w14:paraId="2535321C" w14:textId="22226152" w:rsidR="008479A7" w:rsidRDefault="008479A7" w:rsidP="008479A7">
      <w:r>
        <w:t>Geef daarbij een schatting van de inspanning voor het verbeteren van de datakwaliteit en de opbrengsten.</w:t>
      </w:r>
    </w:p>
    <w:p w14:paraId="1BFC41C3" w14:textId="37738771" w:rsidR="0065717D" w:rsidRDefault="0065717D" w:rsidP="008479A7"/>
    <w:p w14:paraId="6F7AD334" w14:textId="77777777" w:rsidR="0065717D" w:rsidRDefault="0065717D" w:rsidP="0065717D">
      <w:r>
        <w:t>In deze processtap zijn betrokken:</w:t>
      </w:r>
    </w:p>
    <w:p w14:paraId="3EDD88F2" w14:textId="3A779060" w:rsidR="0065717D" w:rsidRDefault="0065717D" w:rsidP="0065717D">
      <w:pPr>
        <w:numPr>
          <w:ilvl w:val="0"/>
          <w:numId w:val="7"/>
        </w:numPr>
      </w:pPr>
      <w:r>
        <w:t>Portefeuillehouder datamanagement (CDO/CIO) (eindverantwoordelijk)</w:t>
      </w:r>
    </w:p>
    <w:p w14:paraId="53DB9497" w14:textId="0F633790" w:rsidR="0065717D" w:rsidRDefault="0065717D" w:rsidP="0065717D">
      <w:pPr>
        <w:pStyle w:val="Lijstalinea"/>
        <w:numPr>
          <w:ilvl w:val="0"/>
          <w:numId w:val="7"/>
        </w:numPr>
      </w:pPr>
      <w:r w:rsidRPr="0065717D">
        <w:t>Regisseur datamanagement</w:t>
      </w:r>
      <w:r>
        <w:t xml:space="preserve"> (uitvoerend)</w:t>
      </w:r>
    </w:p>
    <w:p w14:paraId="04D0163F" w14:textId="77777777" w:rsidR="008479A7" w:rsidRDefault="008479A7" w:rsidP="008479A7"/>
    <w:p w14:paraId="3DF21999" w14:textId="77777777" w:rsidR="008479A7" w:rsidRDefault="008479A7" w:rsidP="008479A7">
      <w:r>
        <w:t xml:space="preserve">Uitvoerend verantwoordelijk voor deze processtap is de </w:t>
      </w:r>
      <w:r w:rsidRPr="004613A8">
        <w:t xml:space="preserve">Regisseur </w:t>
      </w:r>
      <w:r>
        <w:t>datamanagement. Als resultaat van deze processtap wordt opgeleverd:</w:t>
      </w:r>
    </w:p>
    <w:p w14:paraId="0BCCCA97" w14:textId="6903C060" w:rsidR="008479A7" w:rsidRDefault="008479A7" w:rsidP="008479A7">
      <w:pPr>
        <w:pStyle w:val="Lijstalinea"/>
        <w:numPr>
          <w:ilvl w:val="0"/>
          <w:numId w:val="29"/>
        </w:numPr>
      </w:pPr>
      <w:r>
        <w:t>Gemeentebreed inzicht datakwaliteit</w:t>
      </w:r>
      <w:r w:rsidR="000E4C93">
        <w:t xml:space="preserve">. </w:t>
      </w:r>
    </w:p>
    <w:p w14:paraId="4FF81225" w14:textId="77777777" w:rsidR="00F729A6" w:rsidRDefault="00F729A6" w:rsidP="00F729A6">
      <w:pPr>
        <w:pStyle w:val="Lijstalinea"/>
      </w:pPr>
    </w:p>
    <w:p w14:paraId="0FFD76F6" w14:textId="4743CC51" w:rsidR="00F729A6" w:rsidRDefault="00F729A6" w:rsidP="00F729A6">
      <w:r>
        <w:rPr>
          <w:noProof/>
        </w:rPr>
        <mc:AlternateContent>
          <mc:Choice Requires="wps">
            <w:drawing>
              <wp:inline distT="0" distB="0" distL="0" distR="0" wp14:anchorId="0F020C4E" wp14:editId="37840FAB">
                <wp:extent cx="5501390" cy="1446551"/>
                <wp:effectExtent l="0" t="0" r="10795" b="13970"/>
                <wp:docPr id="13" name="Tekstvak 13"/>
                <wp:cNvGraphicFramePr/>
                <a:graphic xmlns:a="http://schemas.openxmlformats.org/drawingml/2006/main">
                  <a:graphicData uri="http://schemas.microsoft.com/office/word/2010/wordprocessingShape">
                    <wps:wsp>
                      <wps:cNvSpPr txBox="1"/>
                      <wps:spPr>
                        <a:xfrm>
                          <a:off x="0" y="0"/>
                          <a:ext cx="5501390" cy="1446551"/>
                        </a:xfrm>
                        <a:prstGeom prst="rect">
                          <a:avLst/>
                        </a:prstGeom>
                        <a:solidFill>
                          <a:schemeClr val="lt1"/>
                        </a:solidFill>
                        <a:ln w="12700">
                          <a:solidFill>
                            <a:schemeClr val="accent1"/>
                          </a:solidFill>
                        </a:ln>
                      </wps:spPr>
                      <wps:txbx>
                        <w:txbxContent>
                          <w:p w14:paraId="4EEC1D35" w14:textId="09AAC79B" w:rsidR="00AA4E3C" w:rsidRPr="003C2DD2" w:rsidRDefault="00AA4E3C" w:rsidP="00F729A6">
                            <w:pPr>
                              <w:rPr>
                                <w:b/>
                                <w:bCs/>
                                <w:sz w:val="20"/>
                                <w:szCs w:val="20"/>
                              </w:rPr>
                            </w:pPr>
                            <w:r w:rsidRPr="003C2DD2">
                              <w:rPr>
                                <w:b/>
                                <w:bCs/>
                                <w:sz w:val="20"/>
                                <w:szCs w:val="20"/>
                              </w:rPr>
                              <w:t>Voorbeeld</w:t>
                            </w:r>
                            <w:r>
                              <w:rPr>
                                <w:b/>
                                <w:bCs/>
                                <w:sz w:val="20"/>
                                <w:szCs w:val="20"/>
                              </w:rPr>
                              <w:t>en</w:t>
                            </w:r>
                            <w:r w:rsidRPr="003C2DD2">
                              <w:rPr>
                                <w:b/>
                                <w:bCs/>
                                <w:sz w:val="20"/>
                                <w:szCs w:val="20"/>
                              </w:rPr>
                              <w:t xml:space="preserve"> </w:t>
                            </w:r>
                            <w:r>
                              <w:rPr>
                                <w:b/>
                                <w:bCs/>
                                <w:sz w:val="20"/>
                                <w:szCs w:val="20"/>
                              </w:rPr>
                              <w:t>inzicht</w:t>
                            </w:r>
                            <w:r w:rsidRPr="003C2DD2">
                              <w:rPr>
                                <w:b/>
                                <w:bCs/>
                                <w:sz w:val="20"/>
                                <w:szCs w:val="20"/>
                              </w:rPr>
                              <w:t xml:space="preserve"> datakwaliteit: </w:t>
                            </w:r>
                          </w:p>
                          <w:p w14:paraId="7ADCE529" w14:textId="660EFD9D" w:rsidR="00AA4E3C" w:rsidRPr="00687E41" w:rsidRDefault="00AA4E3C">
                            <w:pPr>
                              <w:rPr>
                                <w:sz w:val="20"/>
                                <w:szCs w:val="20"/>
                              </w:rPr>
                            </w:pPr>
                          </w:p>
                          <w:p w14:paraId="68245CE7" w14:textId="23862C66" w:rsidR="00AA4E3C" w:rsidRPr="00687E41" w:rsidRDefault="00AA4E3C">
                            <w:pPr>
                              <w:rPr>
                                <w:sz w:val="20"/>
                                <w:szCs w:val="20"/>
                              </w:rPr>
                            </w:pPr>
                            <w:r w:rsidRPr="00687E41">
                              <w:rPr>
                                <w:sz w:val="20"/>
                                <w:szCs w:val="20"/>
                              </w:rPr>
                              <w:t>Voorgaande kan bijvoorbeeld vormgegeven worden door een Excel-sheet te maken, met daarin de volgende kolommen:</w:t>
                            </w:r>
                          </w:p>
                          <w:p w14:paraId="6D6213BA" w14:textId="2BBAF1BF" w:rsidR="00AA4E3C" w:rsidRDefault="00AA4E3C" w:rsidP="00687E41">
                            <w:pPr>
                              <w:pStyle w:val="Lijstalinea"/>
                              <w:numPr>
                                <w:ilvl w:val="0"/>
                                <w:numId w:val="37"/>
                              </w:numPr>
                              <w:rPr>
                                <w:sz w:val="20"/>
                                <w:szCs w:val="20"/>
                              </w:rPr>
                            </w:pPr>
                            <w:r>
                              <w:rPr>
                                <w:sz w:val="20"/>
                                <w:szCs w:val="20"/>
                              </w:rPr>
                              <w:t>Beleidsdomein</w:t>
                            </w:r>
                          </w:p>
                          <w:p w14:paraId="3DD8FB36" w14:textId="2CACBA5A" w:rsidR="00AA4E3C" w:rsidRDefault="00AA4E3C" w:rsidP="00687E41">
                            <w:pPr>
                              <w:pStyle w:val="Lijstalinea"/>
                              <w:numPr>
                                <w:ilvl w:val="0"/>
                                <w:numId w:val="37"/>
                              </w:numPr>
                              <w:rPr>
                                <w:sz w:val="20"/>
                                <w:szCs w:val="20"/>
                              </w:rPr>
                            </w:pPr>
                            <w:r>
                              <w:rPr>
                                <w:sz w:val="20"/>
                                <w:szCs w:val="20"/>
                              </w:rPr>
                              <w:t>Gegevensverzameling</w:t>
                            </w:r>
                          </w:p>
                          <w:p w14:paraId="7975E5D5" w14:textId="2710EA8C" w:rsidR="00AA4E3C" w:rsidRDefault="00AA4E3C" w:rsidP="00687E41">
                            <w:pPr>
                              <w:pStyle w:val="Lijstalinea"/>
                              <w:numPr>
                                <w:ilvl w:val="0"/>
                                <w:numId w:val="37"/>
                              </w:numPr>
                              <w:rPr>
                                <w:sz w:val="20"/>
                                <w:szCs w:val="20"/>
                              </w:rPr>
                            </w:pPr>
                            <w:r>
                              <w:rPr>
                                <w:sz w:val="20"/>
                                <w:szCs w:val="20"/>
                              </w:rPr>
                              <w:t>Belang gegevensverzameling (score 1 tot 10)</w:t>
                            </w:r>
                          </w:p>
                          <w:p w14:paraId="4F02C28B" w14:textId="44A58255" w:rsidR="00AA4E3C" w:rsidRPr="00687E41" w:rsidRDefault="00AA4E3C" w:rsidP="00687E41">
                            <w:pPr>
                              <w:pStyle w:val="Lijstalinea"/>
                              <w:numPr>
                                <w:ilvl w:val="0"/>
                                <w:numId w:val="37"/>
                              </w:numPr>
                              <w:rPr>
                                <w:sz w:val="20"/>
                                <w:szCs w:val="20"/>
                              </w:rPr>
                            </w:pPr>
                            <w:r>
                              <w:rPr>
                                <w:sz w:val="20"/>
                                <w:szCs w:val="20"/>
                              </w:rPr>
                              <w:t>Schatting datakwaliteit gegevensverzameling (score 1 tot 10)</w:t>
                            </w:r>
                          </w:p>
                          <w:p w14:paraId="7F8D3E0A" w14:textId="77777777" w:rsidR="00AA4E3C" w:rsidRPr="00687E41" w:rsidRDefault="00AA4E3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020C4E" id="Tekstvak 13" o:spid="_x0000_s1027" type="#_x0000_t202" style="width:433.2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" fillcolor="white [3201]" strokecolor="#4472c4 [3204]" strokeweight="1pt">
                <v:textbox>
                  <w:txbxContent>
                    <w:p w14:paraId="4EEC1D35" w14:textId="09AAC79B" w:rsidR="00AA4E3C" w:rsidRPr="003C2DD2" w:rsidRDefault="00AA4E3C" w:rsidP="00F729A6">
                      <w:pPr>
                        <w:rPr>
                          <w:b/>
                          <w:bCs/>
                          <w:sz w:val="20"/>
                          <w:szCs w:val="20"/>
                        </w:rPr>
                      </w:pPr>
                      <w:r w:rsidRPr="003C2DD2">
                        <w:rPr>
                          <w:b/>
                          <w:bCs/>
                          <w:sz w:val="20"/>
                          <w:szCs w:val="20"/>
                        </w:rPr>
                        <w:t>Voorbeeld</w:t>
                      </w:r>
                      <w:r>
                        <w:rPr>
                          <w:b/>
                          <w:bCs/>
                          <w:sz w:val="20"/>
                          <w:szCs w:val="20"/>
                        </w:rPr>
                        <w:t>en</w:t>
                      </w:r>
                      <w:r w:rsidRPr="003C2DD2">
                        <w:rPr>
                          <w:b/>
                          <w:bCs/>
                          <w:sz w:val="20"/>
                          <w:szCs w:val="20"/>
                        </w:rPr>
                        <w:t xml:space="preserve"> </w:t>
                      </w:r>
                      <w:r>
                        <w:rPr>
                          <w:b/>
                          <w:bCs/>
                          <w:sz w:val="20"/>
                          <w:szCs w:val="20"/>
                        </w:rPr>
                        <w:t>inzicht</w:t>
                      </w:r>
                      <w:r w:rsidRPr="003C2DD2">
                        <w:rPr>
                          <w:b/>
                          <w:bCs/>
                          <w:sz w:val="20"/>
                          <w:szCs w:val="20"/>
                        </w:rPr>
                        <w:t xml:space="preserve"> datakwaliteit: </w:t>
                      </w:r>
                    </w:p>
                    <w:p w14:paraId="7ADCE529" w14:textId="660EFD9D" w:rsidR="00AA4E3C" w:rsidRPr="00687E41" w:rsidRDefault="00AA4E3C">
                      <w:pPr>
                        <w:rPr>
                          <w:sz w:val="20"/>
                          <w:szCs w:val="20"/>
                        </w:rPr>
                      </w:pPr>
                    </w:p>
                    <w:p w14:paraId="68245CE7" w14:textId="23862C66" w:rsidR="00AA4E3C" w:rsidRPr="00687E41" w:rsidRDefault="00AA4E3C">
                      <w:pPr>
                        <w:rPr>
                          <w:sz w:val="20"/>
                          <w:szCs w:val="20"/>
                        </w:rPr>
                      </w:pPr>
                      <w:r w:rsidRPr="00687E41">
                        <w:rPr>
                          <w:sz w:val="20"/>
                          <w:szCs w:val="20"/>
                        </w:rPr>
                        <w:t>Voorgaande kan bijvoorbeeld vormgegeven worden door een Excel-sheet te maken, met daarin de volgende kolommen:</w:t>
                      </w:r>
                    </w:p>
                    <w:p w14:paraId="6D6213BA" w14:textId="2BBAF1BF" w:rsidR="00AA4E3C" w:rsidRDefault="00AA4E3C" w:rsidP="00687E41">
                      <w:pPr>
                        <w:pStyle w:val="Lijstalinea"/>
                        <w:numPr>
                          <w:ilvl w:val="0"/>
                          <w:numId w:val="37"/>
                        </w:numPr>
                        <w:rPr>
                          <w:sz w:val="20"/>
                          <w:szCs w:val="20"/>
                        </w:rPr>
                      </w:pPr>
                      <w:r>
                        <w:rPr>
                          <w:sz w:val="20"/>
                          <w:szCs w:val="20"/>
                        </w:rPr>
                        <w:t>Beleidsdomein</w:t>
                      </w:r>
                    </w:p>
                    <w:p w14:paraId="3DD8FB36" w14:textId="2CACBA5A" w:rsidR="00AA4E3C" w:rsidRDefault="00AA4E3C" w:rsidP="00687E41">
                      <w:pPr>
                        <w:pStyle w:val="Lijstalinea"/>
                        <w:numPr>
                          <w:ilvl w:val="0"/>
                          <w:numId w:val="37"/>
                        </w:numPr>
                        <w:rPr>
                          <w:sz w:val="20"/>
                          <w:szCs w:val="20"/>
                        </w:rPr>
                      </w:pPr>
                      <w:r>
                        <w:rPr>
                          <w:sz w:val="20"/>
                          <w:szCs w:val="20"/>
                        </w:rPr>
                        <w:t>Gegevensverzameling</w:t>
                      </w:r>
                    </w:p>
                    <w:p w14:paraId="7975E5D5" w14:textId="2710EA8C" w:rsidR="00AA4E3C" w:rsidRDefault="00AA4E3C" w:rsidP="00687E41">
                      <w:pPr>
                        <w:pStyle w:val="Lijstalinea"/>
                        <w:numPr>
                          <w:ilvl w:val="0"/>
                          <w:numId w:val="37"/>
                        </w:numPr>
                        <w:rPr>
                          <w:sz w:val="20"/>
                          <w:szCs w:val="20"/>
                        </w:rPr>
                      </w:pPr>
                      <w:r>
                        <w:rPr>
                          <w:sz w:val="20"/>
                          <w:szCs w:val="20"/>
                        </w:rPr>
                        <w:t>Belang gegevensverzameling (score 1 tot 10)</w:t>
                      </w:r>
                    </w:p>
                    <w:p w14:paraId="4F02C28B" w14:textId="44A58255" w:rsidR="00AA4E3C" w:rsidRPr="00687E41" w:rsidRDefault="00AA4E3C" w:rsidP="00687E41">
                      <w:pPr>
                        <w:pStyle w:val="Lijstalinea"/>
                        <w:numPr>
                          <w:ilvl w:val="0"/>
                          <w:numId w:val="37"/>
                        </w:numPr>
                        <w:rPr>
                          <w:sz w:val="20"/>
                          <w:szCs w:val="20"/>
                        </w:rPr>
                      </w:pPr>
                      <w:r>
                        <w:rPr>
                          <w:sz w:val="20"/>
                          <w:szCs w:val="20"/>
                        </w:rPr>
                        <w:t>Schatting datakwaliteit gegevensverzameling (score 1 tot 10)</w:t>
                      </w:r>
                    </w:p>
                    <w:p w14:paraId="7F8D3E0A" w14:textId="77777777" w:rsidR="00AA4E3C" w:rsidRPr="00687E41" w:rsidRDefault="00AA4E3C">
                      <w:pPr>
                        <w:rPr>
                          <w:sz w:val="20"/>
                          <w:szCs w:val="20"/>
                        </w:rPr>
                      </w:pPr>
                    </w:p>
                  </w:txbxContent>
                </v:textbox>
                <w10:anchorlock/>
              </v:shape>
            </w:pict>
          </mc:Fallback>
        </mc:AlternateContent>
      </w:r>
    </w:p>
    <w:p w14:paraId="1943168E" w14:textId="3F9D8862" w:rsidR="00F729A6" w:rsidRDefault="00F729A6" w:rsidP="00F729A6"/>
    <w:p w14:paraId="1985E0A9" w14:textId="6928666F" w:rsidR="00F044D3" w:rsidRDefault="00F044D3" w:rsidP="00F729A6">
      <w:r>
        <w:rPr>
          <w:noProof/>
        </w:rPr>
        <w:lastRenderedPageBreak/>
        <mc:AlternateContent>
          <mc:Choice Requires="wps">
            <w:drawing>
              <wp:inline distT="0" distB="0" distL="0" distR="0" wp14:anchorId="4DEE93AE" wp14:editId="5ECEF809">
                <wp:extent cx="5501390" cy="1982313"/>
                <wp:effectExtent l="0" t="0" r="10795" b="12065"/>
                <wp:docPr id="18" name="Tekstvak 18"/>
                <wp:cNvGraphicFramePr/>
                <a:graphic xmlns:a="http://schemas.openxmlformats.org/drawingml/2006/main">
                  <a:graphicData uri="http://schemas.microsoft.com/office/word/2010/wordprocessingShape">
                    <wps:wsp>
                      <wps:cNvSpPr txBox="1"/>
                      <wps:spPr>
                        <a:xfrm>
                          <a:off x="0" y="0"/>
                          <a:ext cx="5501390" cy="1982313"/>
                        </a:xfrm>
                        <a:prstGeom prst="rect">
                          <a:avLst/>
                        </a:prstGeom>
                        <a:solidFill>
                          <a:schemeClr val="lt1"/>
                        </a:solidFill>
                        <a:ln w="12700">
                          <a:solidFill>
                            <a:schemeClr val="accent1"/>
                          </a:solidFill>
                        </a:ln>
                      </wps:spPr>
                      <wps:txbx>
                        <w:txbxContent>
                          <w:p w14:paraId="40086AB1" w14:textId="7690840F" w:rsidR="00F044D3" w:rsidRPr="003C2DD2" w:rsidRDefault="00F044D3" w:rsidP="00F044D3">
                            <w:pPr>
                              <w:rPr>
                                <w:b/>
                                <w:bCs/>
                                <w:sz w:val="20"/>
                                <w:szCs w:val="20"/>
                              </w:rPr>
                            </w:pPr>
                            <w:r>
                              <w:rPr>
                                <w:b/>
                                <w:bCs/>
                                <w:sz w:val="20"/>
                                <w:szCs w:val="20"/>
                              </w:rPr>
                              <w:t>Richtlijnen score datakwaliteit</w:t>
                            </w:r>
                            <w:r w:rsidRPr="003C2DD2">
                              <w:rPr>
                                <w:b/>
                                <w:bCs/>
                                <w:sz w:val="20"/>
                                <w:szCs w:val="20"/>
                              </w:rPr>
                              <w:t xml:space="preserve">: </w:t>
                            </w:r>
                          </w:p>
                          <w:p w14:paraId="1DF1E417" w14:textId="77777777" w:rsidR="00F044D3" w:rsidRPr="00687E41" w:rsidRDefault="00F044D3" w:rsidP="00F044D3">
                            <w:pPr>
                              <w:rPr>
                                <w:sz w:val="20"/>
                                <w:szCs w:val="20"/>
                              </w:rPr>
                            </w:pPr>
                          </w:p>
                          <w:p w14:paraId="63C80D63" w14:textId="55DB471D" w:rsidR="00F044D3" w:rsidRPr="00687E41" w:rsidRDefault="00F044D3" w:rsidP="00F044D3">
                            <w:pPr>
                              <w:rPr>
                                <w:sz w:val="20"/>
                                <w:szCs w:val="20"/>
                              </w:rPr>
                            </w:pPr>
                            <w:r>
                              <w:rPr>
                                <w:sz w:val="20"/>
                                <w:szCs w:val="20"/>
                              </w:rPr>
                              <w:t xml:space="preserve">Om scores op het gebied </w:t>
                            </w:r>
                            <w:r w:rsidR="00A55312">
                              <w:rPr>
                                <w:sz w:val="20"/>
                                <w:szCs w:val="20"/>
                              </w:rPr>
                              <w:t xml:space="preserve">datakwaliteit te kunnen vergelijken hanteren wij de volgende norm: </w:t>
                            </w:r>
                            <w:r w:rsidRPr="00F044D3">
                              <w:rPr>
                                <w:sz w:val="20"/>
                                <w:szCs w:val="20"/>
                              </w:rPr>
                              <w:t>wat is een 1, een 5 of een 9. Wat je wilt voorkomen is dat 2 verschillende mensen 2 verschillende cijfers geven.</w:t>
                            </w:r>
                            <w:r w:rsidRPr="00687E41">
                              <w:rPr>
                                <w:sz w:val="20"/>
                                <w:szCs w:val="20"/>
                              </w:rPr>
                              <w:t>:</w:t>
                            </w:r>
                          </w:p>
                          <w:p w14:paraId="0CB6704D" w14:textId="7C1B0D84" w:rsidR="00F044D3" w:rsidRDefault="00A55312" w:rsidP="00A55312">
                            <w:pPr>
                              <w:rPr>
                                <w:sz w:val="20"/>
                                <w:szCs w:val="20"/>
                              </w:rPr>
                            </w:pPr>
                            <w:r>
                              <w:rPr>
                                <w:sz w:val="20"/>
                                <w:szCs w:val="20"/>
                              </w:rPr>
                              <w:t xml:space="preserve">1: </w:t>
                            </w:r>
                            <w:r w:rsidRPr="00A55312">
                              <w:rPr>
                                <w:sz w:val="20"/>
                                <w:szCs w:val="20"/>
                              </w:rPr>
                              <w:t>Zeer slecht: data is voor mij niet bruikbaar, en ik zie mogelijkheden om het redelijkerwijs te laten verbeteren.</w:t>
                            </w:r>
                          </w:p>
                          <w:p w14:paraId="34E27970" w14:textId="17F84A07" w:rsidR="00A55312" w:rsidRDefault="00A55312" w:rsidP="00A55312">
                            <w:pPr>
                              <w:rPr>
                                <w:sz w:val="20"/>
                                <w:szCs w:val="20"/>
                              </w:rPr>
                            </w:pPr>
                            <w:r>
                              <w:rPr>
                                <w:sz w:val="20"/>
                                <w:szCs w:val="20"/>
                              </w:rPr>
                              <w:t xml:space="preserve">3: Slecht: data is voor mij niet bruikbaar, en moet eerst worden verbeterd. Verbetering vergt een projectmatige aanpak waar meerdere mensen bij betrokken zijn. </w:t>
                            </w:r>
                          </w:p>
                          <w:p w14:paraId="2B3CBCD8" w14:textId="043D8439" w:rsidR="00A55312" w:rsidRDefault="00A55312" w:rsidP="00A55312">
                            <w:pPr>
                              <w:rPr>
                                <w:sz w:val="20"/>
                                <w:szCs w:val="20"/>
                              </w:rPr>
                            </w:pPr>
                            <w:r>
                              <w:rPr>
                                <w:sz w:val="20"/>
                                <w:szCs w:val="20"/>
                              </w:rPr>
                              <w:t>5: Matig: data is voor mij alleen bruikbaar als ik daar zelf eerst verbeteringen in aanbreng.</w:t>
                            </w:r>
                          </w:p>
                          <w:p w14:paraId="2F65BAD5" w14:textId="77777777" w:rsidR="00A55312" w:rsidRDefault="00A55312" w:rsidP="00A55312">
                            <w:pPr>
                              <w:rPr>
                                <w:sz w:val="20"/>
                                <w:szCs w:val="20"/>
                              </w:rPr>
                            </w:pPr>
                            <w:r>
                              <w:rPr>
                                <w:sz w:val="20"/>
                                <w:szCs w:val="20"/>
                              </w:rPr>
                              <w:t>7: Voldoende: data is voor mij bruikbaar, maar verdient uitleg en interpretatie vanwege datakwaliteit</w:t>
                            </w:r>
                          </w:p>
                          <w:p w14:paraId="47063ACD" w14:textId="51B2164D" w:rsidR="00A55312" w:rsidRPr="00A55312" w:rsidRDefault="00A55312" w:rsidP="00A55312">
                            <w:pPr>
                              <w:rPr>
                                <w:sz w:val="20"/>
                                <w:szCs w:val="20"/>
                              </w:rPr>
                            </w:pPr>
                            <w:r>
                              <w:rPr>
                                <w:sz w:val="20"/>
                                <w:szCs w:val="20"/>
                              </w:rPr>
                              <w:t xml:space="preserve">9: Zeer goed: data is direct door mij bruikbaar, zonder aanpassing en is direct te interpreteren. </w:t>
                            </w:r>
                          </w:p>
                          <w:p w14:paraId="4DFEEB93" w14:textId="77777777" w:rsidR="00F044D3" w:rsidRDefault="00F044D3" w:rsidP="00F044D3">
                            <w:pPr>
                              <w:pStyle w:val="Lijstalinea"/>
                              <w:numPr>
                                <w:ilvl w:val="0"/>
                                <w:numId w:val="38"/>
                              </w:numPr>
                              <w:rPr>
                                <w:sz w:val="20"/>
                                <w:szCs w:val="20"/>
                              </w:rPr>
                            </w:pPr>
                            <w:r>
                              <w:rPr>
                                <w:sz w:val="20"/>
                                <w:szCs w:val="20"/>
                              </w:rPr>
                              <w:t>Gegevensverzameling</w:t>
                            </w:r>
                          </w:p>
                          <w:p w14:paraId="47A049AF" w14:textId="77777777" w:rsidR="00F044D3" w:rsidRDefault="00F044D3" w:rsidP="00F044D3">
                            <w:pPr>
                              <w:pStyle w:val="Lijstalinea"/>
                              <w:numPr>
                                <w:ilvl w:val="0"/>
                                <w:numId w:val="38"/>
                              </w:numPr>
                              <w:rPr>
                                <w:sz w:val="20"/>
                                <w:szCs w:val="20"/>
                              </w:rPr>
                            </w:pPr>
                            <w:r>
                              <w:rPr>
                                <w:sz w:val="20"/>
                                <w:szCs w:val="20"/>
                              </w:rPr>
                              <w:t>Belang gegevensverzameling (score 1 tot 10)</w:t>
                            </w:r>
                          </w:p>
                          <w:p w14:paraId="6B378BE6" w14:textId="77777777" w:rsidR="00F044D3" w:rsidRPr="00687E41" w:rsidRDefault="00F044D3" w:rsidP="00F044D3">
                            <w:pPr>
                              <w:pStyle w:val="Lijstalinea"/>
                              <w:numPr>
                                <w:ilvl w:val="0"/>
                                <w:numId w:val="38"/>
                              </w:numPr>
                              <w:rPr>
                                <w:sz w:val="20"/>
                                <w:szCs w:val="20"/>
                              </w:rPr>
                            </w:pPr>
                            <w:r>
                              <w:rPr>
                                <w:sz w:val="20"/>
                                <w:szCs w:val="20"/>
                              </w:rPr>
                              <w:t>Schatting datakwaliteit gegevensverzameling (score 1 tot 10)</w:t>
                            </w:r>
                          </w:p>
                          <w:p w14:paraId="4CFEE1C7" w14:textId="77777777" w:rsidR="00F044D3" w:rsidRPr="00687E41" w:rsidRDefault="00F044D3" w:rsidP="00F044D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EE93AE" id="Tekstvak 18" o:spid="_x0000_s1028" type="#_x0000_t202" style="width:433.2pt;height:1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" fillcolor="white [3201]" strokecolor="#4472c4 [3204]" strokeweight="1pt">
                <v:textbox>
                  <w:txbxContent>
                    <w:p w14:paraId="40086AB1" w14:textId="7690840F" w:rsidR="00F044D3" w:rsidRPr="003C2DD2" w:rsidRDefault="00F044D3" w:rsidP="00F044D3">
                      <w:pPr>
                        <w:rPr>
                          <w:b/>
                          <w:bCs/>
                          <w:sz w:val="20"/>
                          <w:szCs w:val="20"/>
                        </w:rPr>
                      </w:pPr>
                      <w:r>
                        <w:rPr>
                          <w:b/>
                          <w:bCs/>
                          <w:sz w:val="20"/>
                          <w:szCs w:val="20"/>
                        </w:rPr>
                        <w:t>Richtlijnen score datakwaliteit</w:t>
                      </w:r>
                      <w:r w:rsidRPr="003C2DD2">
                        <w:rPr>
                          <w:b/>
                          <w:bCs/>
                          <w:sz w:val="20"/>
                          <w:szCs w:val="20"/>
                        </w:rPr>
                        <w:t xml:space="preserve">: </w:t>
                      </w:r>
                    </w:p>
                    <w:p w14:paraId="1DF1E417" w14:textId="77777777" w:rsidR="00F044D3" w:rsidRPr="00687E41" w:rsidRDefault="00F044D3" w:rsidP="00F044D3">
                      <w:pPr>
                        <w:rPr>
                          <w:sz w:val="20"/>
                          <w:szCs w:val="20"/>
                        </w:rPr>
                      </w:pPr>
                    </w:p>
                    <w:p w14:paraId="63C80D63" w14:textId="55DB471D" w:rsidR="00F044D3" w:rsidRPr="00687E41" w:rsidRDefault="00F044D3" w:rsidP="00F044D3">
                      <w:pPr>
                        <w:rPr>
                          <w:sz w:val="20"/>
                          <w:szCs w:val="20"/>
                        </w:rPr>
                      </w:pPr>
                      <w:r>
                        <w:rPr>
                          <w:sz w:val="20"/>
                          <w:szCs w:val="20"/>
                        </w:rPr>
                        <w:t xml:space="preserve">Om scores op het gebied </w:t>
                      </w:r>
                      <w:r w:rsidR="00A55312">
                        <w:rPr>
                          <w:sz w:val="20"/>
                          <w:szCs w:val="20"/>
                        </w:rPr>
                        <w:t xml:space="preserve">datakwaliteit te kunnen vergelijken hanteren wij de volgende norm: </w:t>
                      </w:r>
                      <w:r w:rsidRPr="00F044D3">
                        <w:rPr>
                          <w:sz w:val="20"/>
                          <w:szCs w:val="20"/>
                        </w:rPr>
                        <w:t>wat is een 1, een 5 of een 9. Wat je wilt voorkomen is dat 2 verschillende mensen 2 verschillende cijfers geven.</w:t>
                      </w:r>
                      <w:r w:rsidRPr="00687E41">
                        <w:rPr>
                          <w:sz w:val="20"/>
                          <w:szCs w:val="20"/>
                        </w:rPr>
                        <w:t>:</w:t>
                      </w:r>
                    </w:p>
                    <w:p w14:paraId="0CB6704D" w14:textId="7C1B0D84" w:rsidR="00F044D3" w:rsidRDefault="00A55312" w:rsidP="00A55312">
                      <w:pPr>
                        <w:rPr>
                          <w:sz w:val="20"/>
                          <w:szCs w:val="20"/>
                        </w:rPr>
                      </w:pPr>
                      <w:r>
                        <w:rPr>
                          <w:sz w:val="20"/>
                          <w:szCs w:val="20"/>
                        </w:rPr>
                        <w:t xml:space="preserve">1: </w:t>
                      </w:r>
                      <w:r w:rsidRPr="00A55312">
                        <w:rPr>
                          <w:sz w:val="20"/>
                          <w:szCs w:val="20"/>
                        </w:rPr>
                        <w:t>Zeer slecht: data is voor mij niet bruikbaar, en ik zie mogelijkheden om het redelijkerwijs te laten verbeteren.</w:t>
                      </w:r>
                    </w:p>
                    <w:p w14:paraId="34E27970" w14:textId="17F84A07" w:rsidR="00A55312" w:rsidRDefault="00A55312" w:rsidP="00A55312">
                      <w:pPr>
                        <w:rPr>
                          <w:sz w:val="20"/>
                          <w:szCs w:val="20"/>
                        </w:rPr>
                      </w:pPr>
                      <w:r>
                        <w:rPr>
                          <w:sz w:val="20"/>
                          <w:szCs w:val="20"/>
                        </w:rPr>
                        <w:t xml:space="preserve">3: Slecht: data is voor mij niet bruikbaar, en moet eerst worden verbeterd. Verbetering vergt een projectmatige aanpak waar meerdere mensen bij betrokken zijn. </w:t>
                      </w:r>
                    </w:p>
                    <w:p w14:paraId="2B3CBCD8" w14:textId="043D8439" w:rsidR="00A55312" w:rsidRDefault="00A55312" w:rsidP="00A55312">
                      <w:pPr>
                        <w:rPr>
                          <w:sz w:val="20"/>
                          <w:szCs w:val="20"/>
                        </w:rPr>
                      </w:pPr>
                      <w:r>
                        <w:rPr>
                          <w:sz w:val="20"/>
                          <w:szCs w:val="20"/>
                        </w:rPr>
                        <w:t>5: Matig: data is voor mij alleen bruikbaar als ik daar zelf eerst verbeteringen in aanbreng.</w:t>
                      </w:r>
                    </w:p>
                    <w:p w14:paraId="2F65BAD5" w14:textId="77777777" w:rsidR="00A55312" w:rsidRDefault="00A55312" w:rsidP="00A55312">
                      <w:pPr>
                        <w:rPr>
                          <w:sz w:val="20"/>
                          <w:szCs w:val="20"/>
                        </w:rPr>
                      </w:pPr>
                      <w:r>
                        <w:rPr>
                          <w:sz w:val="20"/>
                          <w:szCs w:val="20"/>
                        </w:rPr>
                        <w:t>7: Voldoende: data is voor mij bruikbaar, maar verdient uitleg en interpretatie vanwege datakwaliteit</w:t>
                      </w:r>
                    </w:p>
                    <w:p w14:paraId="47063ACD" w14:textId="51B2164D" w:rsidR="00A55312" w:rsidRPr="00A55312" w:rsidRDefault="00A55312" w:rsidP="00A55312">
                      <w:pPr>
                        <w:rPr>
                          <w:sz w:val="20"/>
                          <w:szCs w:val="20"/>
                        </w:rPr>
                      </w:pPr>
                      <w:r>
                        <w:rPr>
                          <w:sz w:val="20"/>
                          <w:szCs w:val="20"/>
                        </w:rPr>
                        <w:t xml:space="preserve">9: Zeer goed: data is direct door mij bruikbaar, zonder aanpassing en is direct te interpreteren. </w:t>
                      </w:r>
                    </w:p>
                    <w:p w14:paraId="4DFEEB93" w14:textId="77777777" w:rsidR="00F044D3" w:rsidRDefault="00F044D3" w:rsidP="00F044D3">
                      <w:pPr>
                        <w:pStyle w:val="Lijstalinea"/>
                        <w:numPr>
                          <w:ilvl w:val="0"/>
                          <w:numId w:val="38"/>
                        </w:numPr>
                        <w:rPr>
                          <w:sz w:val="20"/>
                          <w:szCs w:val="20"/>
                        </w:rPr>
                      </w:pPr>
                      <w:r>
                        <w:rPr>
                          <w:sz w:val="20"/>
                          <w:szCs w:val="20"/>
                        </w:rPr>
                        <w:t>Gegevensverzameling</w:t>
                      </w:r>
                    </w:p>
                    <w:p w14:paraId="47A049AF" w14:textId="77777777" w:rsidR="00F044D3" w:rsidRDefault="00F044D3" w:rsidP="00F044D3">
                      <w:pPr>
                        <w:pStyle w:val="Lijstalinea"/>
                        <w:numPr>
                          <w:ilvl w:val="0"/>
                          <w:numId w:val="38"/>
                        </w:numPr>
                        <w:rPr>
                          <w:sz w:val="20"/>
                          <w:szCs w:val="20"/>
                        </w:rPr>
                      </w:pPr>
                      <w:r>
                        <w:rPr>
                          <w:sz w:val="20"/>
                          <w:szCs w:val="20"/>
                        </w:rPr>
                        <w:t>Belang gegevensverzameling (score 1 tot 10)</w:t>
                      </w:r>
                    </w:p>
                    <w:p w14:paraId="6B378BE6" w14:textId="77777777" w:rsidR="00F044D3" w:rsidRPr="00687E41" w:rsidRDefault="00F044D3" w:rsidP="00F044D3">
                      <w:pPr>
                        <w:pStyle w:val="Lijstalinea"/>
                        <w:numPr>
                          <w:ilvl w:val="0"/>
                          <w:numId w:val="38"/>
                        </w:numPr>
                        <w:rPr>
                          <w:sz w:val="20"/>
                          <w:szCs w:val="20"/>
                        </w:rPr>
                      </w:pPr>
                      <w:r>
                        <w:rPr>
                          <w:sz w:val="20"/>
                          <w:szCs w:val="20"/>
                        </w:rPr>
                        <w:t>Schatting datakwaliteit gegevensverzameling (score 1 tot 10)</w:t>
                      </w:r>
                    </w:p>
                    <w:p w14:paraId="4CFEE1C7" w14:textId="77777777" w:rsidR="00F044D3" w:rsidRPr="00687E41" w:rsidRDefault="00F044D3" w:rsidP="00F044D3">
                      <w:pPr>
                        <w:rPr>
                          <w:sz w:val="20"/>
                          <w:szCs w:val="20"/>
                        </w:rPr>
                      </w:pPr>
                    </w:p>
                  </w:txbxContent>
                </v:textbox>
                <w10:anchorlock/>
              </v:shape>
            </w:pict>
          </mc:Fallback>
        </mc:AlternateContent>
      </w:r>
    </w:p>
    <w:p w14:paraId="4A84CBAF" w14:textId="77777777" w:rsidR="008479A7" w:rsidRPr="00DC34A8" w:rsidRDefault="008479A7" w:rsidP="008479A7"/>
    <w:p w14:paraId="6386E7B1" w14:textId="4D130CEE" w:rsidR="008479A7" w:rsidRPr="00F044D3" w:rsidRDefault="008479A7" w:rsidP="008479A7">
      <w:pPr>
        <w:pStyle w:val="Kop4"/>
      </w:pPr>
      <w:r w:rsidRPr="00F044D3">
        <w:t>Prioriteren</w:t>
      </w:r>
      <w:r w:rsidR="00F044D3" w:rsidRPr="00F044D3">
        <w:t xml:space="preserve"> inspanning</w:t>
      </w:r>
      <w:r w:rsidR="007C5762">
        <w:t xml:space="preserve"> en bepalen ambitie</w:t>
      </w:r>
    </w:p>
    <w:p w14:paraId="49735973" w14:textId="6EA9FA87" w:rsidR="008479A7" w:rsidRDefault="008479A7" w:rsidP="008479A7">
      <w:r w:rsidRPr="00F044D3">
        <w:t>Op basis van de het Gemeentebreed inzicht datakwaliteit en het gemeentelijk informatiebeleid worden prioriteit gesteld: in welke beleidsdomeinen en met welke bronapplicaties wordt gestart.</w:t>
      </w:r>
      <w:r w:rsidR="00F044D3" w:rsidRPr="00F044D3">
        <w:t xml:space="preserve"> Ook worden eventuele ambities bepaald: welke kwaliteit streven we in algemene termen na (per domein, overall). Willen we zesjes, achten, tienen scoren? Hoeveel hebben we hiervoor over als organisatie?</w:t>
      </w:r>
    </w:p>
    <w:p w14:paraId="693B7D0C" w14:textId="1CBA0911" w:rsidR="008479A7" w:rsidRDefault="008479A7" w:rsidP="008479A7"/>
    <w:p w14:paraId="059B79F2" w14:textId="77777777" w:rsidR="0065717D" w:rsidRDefault="0065717D" w:rsidP="0065717D">
      <w:r>
        <w:t>In deze processtap zijn betrokken:</w:t>
      </w:r>
    </w:p>
    <w:p w14:paraId="38A1E5F2" w14:textId="29D12CC0" w:rsidR="0065717D" w:rsidRDefault="0065717D" w:rsidP="0065717D">
      <w:pPr>
        <w:numPr>
          <w:ilvl w:val="0"/>
          <w:numId w:val="7"/>
        </w:numPr>
      </w:pPr>
      <w:r>
        <w:t>Portefeuillehouder datamanagement (CDO/CIO)</w:t>
      </w:r>
    </w:p>
    <w:p w14:paraId="35FF551F" w14:textId="1F7168CB" w:rsidR="0065717D" w:rsidRDefault="0065717D" w:rsidP="0065717D">
      <w:pPr>
        <w:pStyle w:val="Lijstalinea"/>
        <w:numPr>
          <w:ilvl w:val="0"/>
          <w:numId w:val="7"/>
        </w:numPr>
      </w:pPr>
      <w:r w:rsidRPr="0065717D">
        <w:t>Regisseur datamanagement</w:t>
      </w:r>
      <w:r>
        <w:t xml:space="preserve"> (uitvoerend)</w:t>
      </w:r>
    </w:p>
    <w:p w14:paraId="5CCE081D" w14:textId="32C53EA3" w:rsidR="0065717D" w:rsidRDefault="0065717D" w:rsidP="0065717D">
      <w:pPr>
        <w:pStyle w:val="Lijstalinea"/>
        <w:numPr>
          <w:ilvl w:val="0"/>
          <w:numId w:val="7"/>
        </w:numPr>
      </w:pPr>
      <w:r>
        <w:t>Directie van de gemeente (Beslissend)</w:t>
      </w:r>
    </w:p>
    <w:p w14:paraId="27FAA1E0" w14:textId="5520D9E7" w:rsidR="0065717D" w:rsidRDefault="0065717D" w:rsidP="008479A7"/>
    <w:p w14:paraId="2A392142" w14:textId="09FCF246" w:rsidR="008479A7" w:rsidRDefault="008479A7" w:rsidP="008479A7">
      <w:r>
        <w:t xml:space="preserve">Het prioriteren gebeurt met de directie van de gemeente (met o.a. de gemeentesecretaris) en wordt uitgevoerd door </w:t>
      </w:r>
      <w:r w:rsidRPr="004613A8">
        <w:t xml:space="preserve">Regisseur </w:t>
      </w:r>
      <w:r>
        <w:t xml:space="preserve">datamanagement. </w:t>
      </w:r>
    </w:p>
    <w:p w14:paraId="6CBDAA07" w14:textId="77777777" w:rsidR="008479A7" w:rsidRPr="00EE02D9" w:rsidRDefault="008479A7" w:rsidP="008479A7"/>
    <w:p w14:paraId="4330D291" w14:textId="77777777" w:rsidR="008479A7" w:rsidRDefault="008479A7" w:rsidP="008479A7">
      <w:pPr>
        <w:pStyle w:val="Kop4"/>
      </w:pPr>
      <w:r>
        <w:t>Generieke Voorzieningen inrichten</w:t>
      </w:r>
    </w:p>
    <w:p w14:paraId="430AE09D" w14:textId="77777777" w:rsidR="008479A7" w:rsidRDefault="008479A7" w:rsidP="008479A7">
      <w:r>
        <w:t>Gemeentebreed dienen tenminste de volgende zaken ingericht te zijn om effectief datakwaliteit te kunnen verbeteren:</w:t>
      </w:r>
    </w:p>
    <w:p w14:paraId="1357BC02" w14:textId="77777777" w:rsidR="008479A7" w:rsidRDefault="008479A7" w:rsidP="008479A7">
      <w:pPr>
        <w:pStyle w:val="Lijstalinea"/>
        <w:numPr>
          <w:ilvl w:val="0"/>
          <w:numId w:val="30"/>
        </w:numPr>
      </w:pPr>
      <w:r>
        <w:t>Een terugmeldvoorziening, waar eindgebruikers en andere belanghebbenden melding kunnen doen van niet kloppende data. De meest simpele optie hiervoor is een mailbox, maar ook kan gedacht worden aan een inrichting in het helpdesksysteem, of een ander berichtensysteem zoals VJV.</w:t>
      </w:r>
    </w:p>
    <w:p w14:paraId="27D44B74" w14:textId="77777777" w:rsidR="008479A7" w:rsidRDefault="008479A7" w:rsidP="008479A7">
      <w:pPr>
        <w:pStyle w:val="Lijstalinea"/>
        <w:numPr>
          <w:ilvl w:val="0"/>
          <w:numId w:val="30"/>
        </w:numPr>
      </w:pPr>
      <w:r>
        <w:t>Een rapportagesysteem</w:t>
      </w:r>
      <w:r>
        <w:rPr>
          <w:rStyle w:val="Voetnootmarkering"/>
        </w:rPr>
        <w:footnoteReference w:id="7"/>
      </w:r>
      <w:r>
        <w:t xml:space="preserve"> zoals Cognos, QlikView, Tableau, Microsoft Power BI of alternatieven.</w:t>
      </w:r>
    </w:p>
    <w:p w14:paraId="165F79DC" w14:textId="4D72B384" w:rsidR="008479A7" w:rsidRDefault="007A3881" w:rsidP="008479A7">
      <w:pPr>
        <w:pStyle w:val="Lijstalinea"/>
        <w:numPr>
          <w:ilvl w:val="0"/>
          <w:numId w:val="30"/>
        </w:numPr>
      </w:pPr>
      <w:r>
        <w:t>Optioneel t</w:t>
      </w:r>
      <w:r w:rsidR="008479A7">
        <w:t>oegang tot de data in een centrale omgeving, zoals een datawarehouse. Waar ook data van externe bronnen geanalyseerd kan worden.</w:t>
      </w:r>
      <w:r w:rsidR="008479A7">
        <w:rPr>
          <w:color w:val="FF0000"/>
        </w:rPr>
        <w:t xml:space="preserve"> </w:t>
      </w:r>
    </w:p>
    <w:p w14:paraId="67D2A2CB" w14:textId="77777777" w:rsidR="008479A7" w:rsidRDefault="008479A7" w:rsidP="008479A7">
      <w:pPr>
        <w:pStyle w:val="Lijstalinea"/>
        <w:numPr>
          <w:ilvl w:val="0"/>
          <w:numId w:val="30"/>
        </w:numPr>
      </w:pPr>
      <w:r>
        <w:t>Optioneel een gespecialiseerde tooling voor datakwaliteit</w:t>
      </w:r>
      <w:r>
        <w:rPr>
          <w:rStyle w:val="Voetnootmarkering"/>
        </w:rPr>
        <w:footnoteReference w:id="8"/>
      </w:r>
      <w:r>
        <w:t xml:space="preserve"> of opensource tooling</w:t>
      </w:r>
      <w:r>
        <w:rPr>
          <w:rStyle w:val="Voetnootmarkering"/>
        </w:rPr>
        <w:footnoteReference w:id="9"/>
      </w:r>
      <w:r>
        <w:t xml:space="preserve"> </w:t>
      </w:r>
      <w:r>
        <w:rPr>
          <w:rStyle w:val="Voetnootmarkering"/>
        </w:rPr>
        <w:footnoteReference w:id="10"/>
      </w:r>
      <w:r>
        <w:t xml:space="preserve">    </w:t>
      </w:r>
    </w:p>
    <w:p w14:paraId="16BC3697" w14:textId="77777777" w:rsidR="008479A7" w:rsidRDefault="008479A7" w:rsidP="008479A7"/>
    <w:p w14:paraId="05E5B991" w14:textId="77777777" w:rsidR="0065717D" w:rsidRDefault="0065717D" w:rsidP="0065717D"/>
    <w:p w14:paraId="14ABAA92" w14:textId="1E6E3B4D" w:rsidR="0065717D" w:rsidRDefault="0065717D" w:rsidP="0065717D">
      <w:pPr>
        <w:keepNext/>
      </w:pPr>
      <w:r>
        <w:lastRenderedPageBreak/>
        <w:t>In deze processtap zijn betrokken:</w:t>
      </w:r>
    </w:p>
    <w:p w14:paraId="18BB5B76" w14:textId="77777777" w:rsidR="0065717D" w:rsidRDefault="0065717D" w:rsidP="0065717D">
      <w:pPr>
        <w:numPr>
          <w:ilvl w:val="0"/>
          <w:numId w:val="7"/>
        </w:numPr>
      </w:pPr>
      <w:r>
        <w:t>Portefeuillehouder datamanagement (CDO/CIO)</w:t>
      </w:r>
    </w:p>
    <w:p w14:paraId="4D870776" w14:textId="368ADE73" w:rsidR="008479A7" w:rsidRDefault="0065717D" w:rsidP="008479A7">
      <w:pPr>
        <w:pStyle w:val="Lijstalinea"/>
        <w:numPr>
          <w:ilvl w:val="0"/>
          <w:numId w:val="7"/>
        </w:numPr>
      </w:pPr>
      <w:r w:rsidRPr="0065717D">
        <w:t>Regisseur datamanagement</w:t>
      </w:r>
      <w:r>
        <w:t xml:space="preserve"> (uitvoerend)</w:t>
      </w:r>
    </w:p>
    <w:p w14:paraId="50361415" w14:textId="77777777" w:rsidR="008479A7" w:rsidRPr="00EE02D9" w:rsidRDefault="008479A7" w:rsidP="008479A7"/>
    <w:p w14:paraId="45AD37C7" w14:textId="77777777" w:rsidR="008479A7" w:rsidRDefault="008479A7" w:rsidP="008479A7">
      <w:pPr>
        <w:pStyle w:val="Kop4"/>
        <w:rPr>
          <w:lang w:eastAsia="nl-NL"/>
        </w:rPr>
      </w:pPr>
      <w:r w:rsidRPr="00DC34A8">
        <w:rPr>
          <w:lang w:eastAsia="nl-NL"/>
        </w:rPr>
        <w:t>Bepalen criteria en maken meetinstrumenten</w:t>
      </w:r>
    </w:p>
    <w:p w14:paraId="2141B871" w14:textId="34559574" w:rsidR="008479A7" w:rsidRDefault="008479A7" w:rsidP="008479A7">
      <w:pPr>
        <w:rPr>
          <w:lang w:eastAsia="nl-NL"/>
        </w:rPr>
      </w:pPr>
      <w:r>
        <w:rPr>
          <w:lang w:eastAsia="nl-NL"/>
        </w:rPr>
        <w:t>Op basis van de bepaalde prioriteiten wordt gekozen voor de beleidsdomeinen waar datakwaliteit verbeterd gaat worden</w:t>
      </w:r>
      <w:r w:rsidR="007A3881">
        <w:rPr>
          <w:lang w:eastAsia="nl-NL"/>
        </w:rPr>
        <w:t xml:space="preserve"> en de beoogde ambitie</w:t>
      </w:r>
      <w:r>
        <w:rPr>
          <w:lang w:eastAsia="nl-NL"/>
        </w:rPr>
        <w:t>. Binnen deze beleidsdomeinen wordt de kwaliteitscirkel “</w:t>
      </w:r>
      <w:r>
        <w:rPr>
          <w:lang w:eastAsia="nl-NL"/>
        </w:rPr>
        <w:fldChar w:fldCharType="begin"/>
      </w:r>
      <w:r>
        <w:rPr>
          <w:lang w:eastAsia="nl-NL"/>
        </w:rPr>
        <w:instrText xml:space="preserve"> REF _Ref61623606 \h </w:instrText>
      </w:r>
      <w:r>
        <w:rPr>
          <w:lang w:eastAsia="nl-NL"/>
        </w:rPr>
      </w:r>
      <w:r>
        <w:rPr>
          <w:lang w:eastAsia="nl-NL"/>
        </w:rPr>
        <w:fldChar w:fldCharType="separate"/>
      </w:r>
      <w:r w:rsidR="00D17F14" w:rsidRPr="00060401">
        <w:t>Tactisch</w:t>
      </w:r>
      <w:r w:rsidR="00D17F14">
        <w:t>e kwaliteitscirkel</w:t>
      </w:r>
      <w:r w:rsidR="00D17F14" w:rsidRPr="00060401">
        <w:t>: Bepalen criteria en maken meetinstrumenten</w:t>
      </w:r>
      <w:r>
        <w:rPr>
          <w:lang w:eastAsia="nl-NL"/>
        </w:rPr>
        <w:fldChar w:fldCharType="end"/>
      </w:r>
      <w:r>
        <w:rPr>
          <w:lang w:eastAsia="nl-NL"/>
        </w:rPr>
        <w:t xml:space="preserve">” (zie paragraaf </w:t>
      </w:r>
      <w:r>
        <w:rPr>
          <w:lang w:eastAsia="nl-NL"/>
        </w:rPr>
        <w:fldChar w:fldCharType="begin"/>
      </w:r>
      <w:r>
        <w:rPr>
          <w:lang w:eastAsia="nl-NL"/>
        </w:rPr>
        <w:instrText xml:space="preserve"> REF _Ref61623606 \n \h </w:instrText>
      </w:r>
      <w:r>
        <w:rPr>
          <w:lang w:eastAsia="nl-NL"/>
        </w:rPr>
      </w:r>
      <w:r>
        <w:rPr>
          <w:lang w:eastAsia="nl-NL"/>
        </w:rPr>
        <w:fldChar w:fldCharType="separate"/>
      </w:r>
      <w:r w:rsidR="00D17F14">
        <w:rPr>
          <w:lang w:eastAsia="nl-NL"/>
        </w:rPr>
        <w:t>3.2.2</w:t>
      </w:r>
      <w:r>
        <w:rPr>
          <w:lang w:eastAsia="nl-NL"/>
        </w:rPr>
        <w:fldChar w:fldCharType="end"/>
      </w:r>
      <w:r>
        <w:rPr>
          <w:lang w:eastAsia="nl-NL"/>
        </w:rPr>
        <w:t xml:space="preserve">) doorlopen. </w:t>
      </w:r>
    </w:p>
    <w:p w14:paraId="714D9725" w14:textId="77777777" w:rsidR="008479A7" w:rsidRDefault="008479A7" w:rsidP="008479A7">
      <w:pPr>
        <w:rPr>
          <w:lang w:eastAsia="nl-NL"/>
        </w:rPr>
      </w:pPr>
    </w:p>
    <w:p w14:paraId="48AC6D50" w14:textId="0884B267" w:rsidR="008479A7" w:rsidRPr="00DC34A8" w:rsidRDefault="008479A7" w:rsidP="008479A7">
      <w:pPr>
        <w:rPr>
          <w:lang w:eastAsia="nl-NL"/>
        </w:rPr>
      </w:pPr>
      <w:r>
        <w:rPr>
          <w:lang w:eastAsia="nl-NL"/>
        </w:rPr>
        <w:t xml:space="preserve">Dit onder de aansturing van de </w:t>
      </w:r>
      <w:r w:rsidRPr="004613A8">
        <w:t xml:space="preserve">Regisseur </w:t>
      </w:r>
      <w:r>
        <w:t xml:space="preserve">datamanagement en uitgevoerd door de </w:t>
      </w:r>
      <w:r w:rsidR="004B5A70">
        <w:t>Datasteward</w:t>
      </w:r>
      <w:r>
        <w:t>.</w:t>
      </w:r>
    </w:p>
    <w:p w14:paraId="19EA6E1B" w14:textId="77777777" w:rsidR="008479A7" w:rsidRDefault="008479A7" w:rsidP="008479A7"/>
    <w:p w14:paraId="0755A3C3" w14:textId="50DC832D" w:rsidR="00060401" w:rsidRDefault="00060401" w:rsidP="0092319C">
      <w:pPr>
        <w:pStyle w:val="Kop3"/>
      </w:pPr>
      <w:bookmarkStart w:id="21" w:name="_Ref61623606"/>
      <w:bookmarkStart w:id="22" w:name="_Ref61623611"/>
      <w:bookmarkStart w:id="23" w:name="_Toc72339637"/>
      <w:bookmarkEnd w:id="18"/>
      <w:bookmarkEnd w:id="19"/>
      <w:r w:rsidRPr="00060401">
        <w:t>Tactisch</w:t>
      </w:r>
      <w:r w:rsidR="007F5D02">
        <w:t>e kwaliteitscirkel</w:t>
      </w:r>
      <w:r w:rsidRPr="00060401">
        <w:t>: Bepalen criteria en maken meetinstrumenten</w:t>
      </w:r>
      <w:bookmarkEnd w:id="21"/>
      <w:bookmarkEnd w:id="22"/>
      <w:bookmarkEnd w:id="23"/>
    </w:p>
    <w:p w14:paraId="1892E514" w14:textId="27B6E718" w:rsidR="00B77034" w:rsidRPr="007A3881" w:rsidRDefault="00B77034" w:rsidP="0092319C">
      <w:r>
        <w:t xml:space="preserve">Op tactisch niveau wordt binnen een bepaald beleidsdomein bepaald wat relevante </w:t>
      </w:r>
      <w:r w:rsidR="00DA581D">
        <w:t>datakwaliteitscriteria</w:t>
      </w:r>
      <w:r>
        <w:t xml:space="preserve"> zijn, en worden deze geprioriteerd. Op basis hiervan worden meetinstrumenten gerealiseerd</w:t>
      </w:r>
      <w:r w:rsidR="007A3881">
        <w:t>.</w:t>
      </w:r>
    </w:p>
    <w:p w14:paraId="53353360" w14:textId="2FB756BE" w:rsidR="00B77034" w:rsidRDefault="00B77034" w:rsidP="0092319C">
      <w:r>
        <w:t xml:space="preserve">Belangrijk hierbij is dat er gedacht wordt vanuit </w:t>
      </w:r>
      <w:r w:rsidR="00215B00">
        <w:t xml:space="preserve">de waardepropositie: waar ondervindt men knelpunten, welke ambities zijn er en welke zaken moeten gewoon geregeld worden. </w:t>
      </w:r>
      <w:r w:rsidR="007A3881">
        <w:t xml:space="preserve">Dit uiteraard binnen het eigen proces, en ook bij andere processen met afhankelijkheid van de data binnen het betreffende beleidsdomein. </w:t>
      </w:r>
      <w:r w:rsidR="00215B00">
        <w:t xml:space="preserve">Het is belangrijk dat de datakwaliteitsproblemen </w:t>
      </w:r>
      <w:r w:rsidR="00E018AB">
        <w:t>daar</w:t>
      </w:r>
      <w:r w:rsidR="00215B00">
        <w:t xml:space="preserve"> worden aangepakt waar men </w:t>
      </w:r>
      <w:r w:rsidR="00E018AB">
        <w:t xml:space="preserve">er </w:t>
      </w:r>
      <w:r w:rsidR="00215B00">
        <w:t>last van heeft, of die ambities in de weg staan. Deze datakwaliteitsproblemen dienen geprioriteerd te worden, zodat duidelijk is waarme</w:t>
      </w:r>
      <w:r w:rsidR="00E018AB">
        <w:t>e</w:t>
      </w:r>
      <w:r w:rsidR="00215B00">
        <w:t xml:space="preserve"> begonnen kan worden.</w:t>
      </w:r>
    </w:p>
    <w:p w14:paraId="4861719C" w14:textId="5D504DE1" w:rsidR="001A4285" w:rsidRDefault="001A4285" w:rsidP="0092319C"/>
    <w:p w14:paraId="6CC89344" w14:textId="4123171E" w:rsidR="001A4285" w:rsidRDefault="001A4285" w:rsidP="0092319C">
      <w:r>
        <w:t xml:space="preserve">Deze kwaliteitscirkel is arbeidsintensief en bij het vaststellen van de </w:t>
      </w:r>
      <w:r w:rsidR="00DA581D">
        <w:t>datakwaliteitscriteria</w:t>
      </w:r>
      <w:r>
        <w:t xml:space="preserve"> zijn veel verschillende rollen </w:t>
      </w:r>
      <w:r w:rsidR="00D579EB">
        <w:t xml:space="preserve">vanuit verschillende disciplines </w:t>
      </w:r>
      <w:r>
        <w:t>vereist</w:t>
      </w:r>
      <w:r w:rsidR="00D579EB">
        <w:t xml:space="preserve">. </w:t>
      </w:r>
    </w:p>
    <w:p w14:paraId="63FAFBD2" w14:textId="2E9B9642" w:rsidR="00627AF1" w:rsidRDefault="00627AF1" w:rsidP="0092319C"/>
    <w:p w14:paraId="3271F1F4" w14:textId="77777777" w:rsidR="00627AF1" w:rsidRDefault="00627AF1" w:rsidP="0092319C">
      <w:r>
        <w:t>Uitgangspunten om deze kwaliteitscirkel te kunnen uitvoeren zijn:</w:t>
      </w:r>
    </w:p>
    <w:p w14:paraId="21E03C31" w14:textId="5AA2ECCC" w:rsidR="00627AF1" w:rsidRDefault="00627AF1" w:rsidP="0092319C">
      <w:pPr>
        <w:pStyle w:val="Lijstalinea"/>
        <w:numPr>
          <w:ilvl w:val="0"/>
          <w:numId w:val="2"/>
        </w:numPr>
      </w:pPr>
      <w:r>
        <w:t>Het beleidsdomein is bepaald.</w:t>
      </w:r>
      <w:r w:rsidR="00131E65">
        <w:t xml:space="preserve"> Ook kan hier voor een bepaald beleidsdomein gekozen worden, zonder dat er al een totaalbeeld is. Door bijvoorbeeld een bepaalde bron of groep belangrijke gegevens te pakken. </w:t>
      </w:r>
      <w:r w:rsidR="00131E65" w:rsidRPr="00131E65">
        <w:t>Je begint met zeg maar dunne cirkels en maakt ze gaandeweg dikker. Dus je begint niet met een complete waarde inventarisatie, maar start met iets wat je nu belangrijk vindt.</w:t>
      </w:r>
    </w:p>
    <w:p w14:paraId="64350FFA" w14:textId="568EDB9F" w:rsidR="00627AF1" w:rsidRDefault="00627AF1" w:rsidP="0092319C">
      <w:pPr>
        <w:pStyle w:val="Lijstalinea"/>
        <w:numPr>
          <w:ilvl w:val="0"/>
          <w:numId w:val="2"/>
        </w:numPr>
      </w:pPr>
      <w:r>
        <w:t>De gegevenseigena(a)r(en) zijn bepaald en deze steunen de aanpak.</w:t>
      </w:r>
    </w:p>
    <w:p w14:paraId="7F7B75B2" w14:textId="02724504" w:rsidR="00627AF1" w:rsidRDefault="00627AF1" w:rsidP="0092319C">
      <w:pPr>
        <w:pStyle w:val="Lijstalinea"/>
        <w:numPr>
          <w:ilvl w:val="0"/>
          <w:numId w:val="2"/>
        </w:numPr>
      </w:pPr>
      <w:r>
        <w:t>Beoogd beleid v</w:t>
      </w:r>
      <w:r w:rsidR="00E018AB">
        <w:t xml:space="preserve">oor </w:t>
      </w:r>
      <w:r>
        <w:t>w</w:t>
      </w:r>
      <w:r w:rsidR="00E018AB">
        <w:t xml:space="preserve">at </w:t>
      </w:r>
      <w:r>
        <w:t>b</w:t>
      </w:r>
      <w:r w:rsidR="00E018AB">
        <w:t>etreft</w:t>
      </w:r>
      <w:r>
        <w:t xml:space="preserve"> gegevens is duidelijk, bijvoorbeeld via een </w:t>
      </w:r>
      <w:r w:rsidR="007F67ED">
        <w:t xml:space="preserve">Meerjarig (uitvoerings)beleid </w:t>
      </w:r>
      <w:r>
        <w:t>of een prioriteitensessie. Duidelijk zijn ook de ambities voor de aankomende jaren.</w:t>
      </w:r>
      <w:r w:rsidR="009273EB">
        <w:t xml:space="preserve"> Hieruit kunnen </w:t>
      </w:r>
      <w:r w:rsidR="009273EB" w:rsidRPr="009273EB">
        <w:t>informatiebehoefte, knelpunten, ambities en zaken die gewoon moeten</w:t>
      </w:r>
      <w:r w:rsidR="009273EB">
        <w:t xml:space="preserve"> worden afgeleid</w:t>
      </w:r>
      <w:r w:rsidR="009273EB" w:rsidRPr="009273EB">
        <w:t xml:space="preserve">. </w:t>
      </w:r>
    </w:p>
    <w:p w14:paraId="659677F2" w14:textId="418C430B" w:rsidR="00627AF1" w:rsidRDefault="00627AF1" w:rsidP="0092319C">
      <w:pPr>
        <w:pStyle w:val="Lijstalinea"/>
        <w:numPr>
          <w:ilvl w:val="0"/>
          <w:numId w:val="2"/>
        </w:numPr>
      </w:pPr>
      <w:r>
        <w:t>De tooling voor het realiseren van kwaliteitsmeetinstrumenten is bepaald en beschikbaar.</w:t>
      </w:r>
    </w:p>
    <w:p w14:paraId="61C47D6F" w14:textId="798A4677" w:rsidR="00627AF1" w:rsidRPr="009273EB" w:rsidRDefault="009273EB" w:rsidP="0092319C">
      <w:pPr>
        <w:pStyle w:val="Lijstalinea"/>
        <w:numPr>
          <w:ilvl w:val="0"/>
          <w:numId w:val="2"/>
        </w:numPr>
      </w:pPr>
      <w:r>
        <w:t>De benodigde rollen zijn beschikbaar.</w:t>
      </w:r>
    </w:p>
    <w:p w14:paraId="04016B2F" w14:textId="6E9BB9D2" w:rsidR="00DA581D" w:rsidRDefault="00836FE2" w:rsidP="0092319C">
      <w:pPr>
        <w:keepNext/>
      </w:pPr>
      <w:r>
        <w:rPr>
          <w:noProof/>
        </w:rPr>
        <w:lastRenderedPageBreak/>
        <w:drawing>
          <wp:inline distT="0" distB="0" distL="0" distR="0" wp14:anchorId="673496F0" wp14:editId="6B061636">
            <wp:extent cx="5756910" cy="3238500"/>
            <wp:effectExtent l="0" t="0" r="0" b="0"/>
            <wp:docPr id="8" name="Di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a1.jpeg"/>
                    <pic:cNvPicPr/>
                  </pic:nvPicPr>
                  <pic:blipFill>
                    <a:blip r:embed="rId16" r:link="rId17">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1ADBD5EC" w14:textId="3410903F" w:rsidR="00215B00" w:rsidRDefault="00DA581D" w:rsidP="0062746D">
      <w:pPr>
        <w:pStyle w:val="Bijschrift"/>
      </w:pPr>
      <w:r>
        <w:t xml:space="preserve">Figuur </w:t>
      </w:r>
      <w:fldSimple w:instr=" SEQ Figuur \* ARABIC ">
        <w:r w:rsidR="00D17F14">
          <w:rPr>
            <w:noProof/>
          </w:rPr>
          <w:t>4</w:t>
        </w:r>
      </w:fldSimple>
      <w:r>
        <w:t xml:space="preserve"> Kwaliteitscirkel Bepalen criteria en maken meetinstrumenten</w:t>
      </w:r>
    </w:p>
    <w:p w14:paraId="28D1049A" w14:textId="1AF57E51" w:rsidR="00B77034" w:rsidRDefault="00B77034" w:rsidP="0092319C"/>
    <w:p w14:paraId="130F09B2" w14:textId="77777777" w:rsidR="00DA581D" w:rsidRDefault="00DA581D" w:rsidP="0092319C"/>
    <w:p w14:paraId="52125E58" w14:textId="5551909D" w:rsidR="00DA581D" w:rsidRDefault="00DA581D" w:rsidP="0092319C">
      <w:r>
        <w:t>In deze kwaliteitscirkel wordt bepaald welke datakwaliteitscriteria van belang zijn en wat hun prioriteit is. Op basis van de geprioriteerde lijst datakwaliteitscriteria worden meetinstrumenten en instructies opgesteld, waarna de kwaliteitscirkel “Meten en Verbeteren” wordt doorlopen. Dit tot de noodzaak ontstaat opnieuw de datakwaliteitscriteria aan te passen, dan wordt deze cirkel opnieuw doorlopen.</w:t>
      </w:r>
      <w:r w:rsidR="00131E65">
        <w:t xml:space="preserve"> Frequentie van uitvoering hangt sterk af van de businesscase, in het begin zal je deze cirkel voor een bepaald beleidsdomein vaker doorlopen</w:t>
      </w:r>
      <w:r w:rsidR="00167A92">
        <w:t>. Je kunt bij de start van het meten denken aan het ieder kwartaal (indicatief!) doorlopen van deze cirkel.</w:t>
      </w:r>
      <w:r w:rsidR="00131E65">
        <w:t xml:space="preserve">  </w:t>
      </w:r>
    </w:p>
    <w:p w14:paraId="745B57C3" w14:textId="77777777" w:rsidR="00DA581D" w:rsidRDefault="00DA581D" w:rsidP="0092319C"/>
    <w:p w14:paraId="7B7B87DC" w14:textId="77777777" w:rsidR="009273EB" w:rsidRDefault="00DA581D" w:rsidP="009273EB">
      <w:r>
        <w:t xml:space="preserve">Belangrijk is de waarde-inventarisatie, omdat </w:t>
      </w:r>
      <w:r w:rsidR="00836FE2">
        <w:t>deze dwingt te denken vanuit noodzaak van waarde voor de gemeente en het betreffende beleidsdomein</w:t>
      </w:r>
      <w:r w:rsidR="001C4D85">
        <w:t>, en eventuele andere beleidsdomeinen waarbinnen gebruik wordt gemaakt van de gegevens</w:t>
      </w:r>
      <w:r w:rsidR="00836FE2">
        <w:t xml:space="preserve">. Met andere woorden: datakwaliteitszaken aan te pakken die echt waarde toevoegen. </w:t>
      </w:r>
      <w:r w:rsidR="009273EB">
        <w:t>Hierna zijn de verschillende stappen in deze kwaliteitscirkel verder uitgewerkt.</w:t>
      </w:r>
    </w:p>
    <w:p w14:paraId="4A9CAFED" w14:textId="77777777" w:rsidR="009273EB" w:rsidRDefault="009273EB" w:rsidP="0092319C"/>
    <w:p w14:paraId="56FB9961" w14:textId="05A94A86" w:rsidR="00DA581D" w:rsidRDefault="00DB29D5" w:rsidP="0092319C">
      <w:r>
        <w:t>D</w:t>
      </w:r>
      <w:r w:rsidR="009273EB">
        <w:t>e datasteward is uitvoerend verantwoordelijk voor deze</w:t>
      </w:r>
      <w:r>
        <w:t xml:space="preserve"> kwaliteitscirkel</w:t>
      </w:r>
      <w:r w:rsidR="009273EB">
        <w:t>, eindverantwoordelijk is de gegevenseigenaar.</w:t>
      </w:r>
    </w:p>
    <w:p w14:paraId="60DAF588" w14:textId="4B0A4922" w:rsidR="00836FE2" w:rsidRDefault="00836FE2" w:rsidP="0092319C"/>
    <w:p w14:paraId="64A47850" w14:textId="2C7C9624" w:rsidR="00836FE2" w:rsidRDefault="00836FE2" w:rsidP="0092319C">
      <w:pPr>
        <w:pStyle w:val="Kop4"/>
      </w:pPr>
      <w:r>
        <w:t>Waarde-inventarisatie</w:t>
      </w:r>
    </w:p>
    <w:p w14:paraId="182C72F6" w14:textId="65E72BE9" w:rsidR="007F19CD" w:rsidRDefault="007F19CD" w:rsidP="0092319C">
      <w:r>
        <w:t>De waarde-inventarisatie wordt gedaan om de volgende zaken duidelijk te krijgen:</w:t>
      </w:r>
    </w:p>
    <w:p w14:paraId="42989E46" w14:textId="18FC7258" w:rsidR="00836FE2" w:rsidRDefault="007F19CD" w:rsidP="0092319C">
      <w:pPr>
        <w:pStyle w:val="Lijstalinea"/>
        <w:numPr>
          <w:ilvl w:val="0"/>
          <w:numId w:val="6"/>
        </w:numPr>
      </w:pPr>
      <w:proofErr w:type="gramStart"/>
      <w:r>
        <w:t>de</w:t>
      </w:r>
      <w:proofErr w:type="gramEnd"/>
      <w:r>
        <w:t xml:space="preserve"> informatiebehoefte </w:t>
      </w:r>
      <w:r w:rsidR="00167A92">
        <w:t xml:space="preserve">en beoogde efficiëntieverbeteringen binnen de processen en andere mogelijke waardeverbeteringen, zoals </w:t>
      </w:r>
      <w:r w:rsidR="00167A92" w:rsidRPr="00167A92">
        <w:t>wet- en regelgeving, (meerjarig) beleid en monitoring van de uitvoering</w:t>
      </w:r>
      <w:r w:rsidR="00167A92">
        <w:t>.</w:t>
      </w:r>
    </w:p>
    <w:p w14:paraId="14139848" w14:textId="49852E64" w:rsidR="007F19CD" w:rsidRDefault="007F19CD" w:rsidP="0092319C">
      <w:pPr>
        <w:pStyle w:val="Lijstalinea"/>
        <w:numPr>
          <w:ilvl w:val="0"/>
          <w:numId w:val="6"/>
        </w:numPr>
      </w:pPr>
      <w:proofErr w:type="gramStart"/>
      <w:r>
        <w:t>knelpunten</w:t>
      </w:r>
      <w:proofErr w:type="gramEnd"/>
      <w:r>
        <w:t xml:space="preserve"> in de informatievoorziening</w:t>
      </w:r>
    </w:p>
    <w:p w14:paraId="15518906" w14:textId="3AB61172" w:rsidR="007F19CD" w:rsidRDefault="007F19CD" w:rsidP="0092319C">
      <w:pPr>
        <w:pStyle w:val="Lijstalinea"/>
        <w:numPr>
          <w:ilvl w:val="0"/>
          <w:numId w:val="6"/>
        </w:numPr>
      </w:pPr>
      <w:proofErr w:type="gramStart"/>
      <w:r>
        <w:t>ambities</w:t>
      </w:r>
      <w:proofErr w:type="gramEnd"/>
      <w:r>
        <w:t xml:space="preserve"> voor informatievoorziening</w:t>
      </w:r>
    </w:p>
    <w:p w14:paraId="75C81342" w14:textId="03FA22E8" w:rsidR="007F19CD" w:rsidRDefault="007F19CD" w:rsidP="0092319C">
      <w:pPr>
        <w:pStyle w:val="Lijstalinea"/>
        <w:numPr>
          <w:ilvl w:val="0"/>
          <w:numId w:val="6"/>
        </w:numPr>
      </w:pPr>
      <w:r>
        <w:t>“</w:t>
      </w:r>
      <w:proofErr w:type="gramStart"/>
      <w:r>
        <w:t>moetjes</w:t>
      </w:r>
      <w:proofErr w:type="gramEnd"/>
      <w:r>
        <w:t>”, zoals wetswijzigingen die impact hebben op de informatievoorziening.</w:t>
      </w:r>
    </w:p>
    <w:p w14:paraId="2E19DDE6" w14:textId="69F4BF06" w:rsidR="007F19CD" w:rsidRDefault="002B733E" w:rsidP="0092319C">
      <w:r>
        <w:lastRenderedPageBreak/>
        <w:t xml:space="preserve">Hiermee wordt de context waarbinnen verbeteringen aan datakwaliteit moeten plaatsvinden duidelijk, en kunnen prioriteiten gekozen worden. </w:t>
      </w:r>
    </w:p>
    <w:p w14:paraId="7AFB17C0" w14:textId="77777777" w:rsidR="007F19CD" w:rsidRDefault="007F19CD" w:rsidP="0092319C"/>
    <w:p w14:paraId="0EFEF612" w14:textId="5CB1F37B" w:rsidR="00C9795F" w:rsidRDefault="00C9795F" w:rsidP="0092319C">
      <w:r>
        <w:t>Deze waarde-inventarisatie hoeft niet in workshop-verband o</w:t>
      </w:r>
      <w:r w:rsidR="00E018AB">
        <w:t>f iets dergelijks</w:t>
      </w:r>
      <w:r>
        <w:t xml:space="preserve"> uitgevoerd te worden. Het is belangrijk dat de genoemde punten in beeld zijn, en gedeeld kunnen worden met alle deelnemers bij de volgende stap “</w:t>
      </w:r>
      <w:r>
        <w:fldChar w:fldCharType="begin"/>
      </w:r>
      <w:r>
        <w:instrText xml:space="preserve"> REF _Ref62746457 \h </w:instrText>
      </w:r>
      <w:r>
        <w:fldChar w:fldCharType="separate"/>
      </w:r>
      <w:r w:rsidR="00D17F14">
        <w:t>Bepalen datakwaliteitscriteria</w:t>
      </w:r>
      <w:r>
        <w:fldChar w:fldCharType="end"/>
      </w:r>
      <w:r>
        <w:t>”</w:t>
      </w:r>
      <w:r w:rsidR="00FA7E57">
        <w:t>, en dat de gegevenseigenaar deze ondersteun</w:t>
      </w:r>
      <w:r w:rsidR="00CE4CAB">
        <w:t>t</w:t>
      </w:r>
      <w:r>
        <w:t>. Input voor de waarde-inventarisatie zijn zaken als: prioriteitensessies, afdelingsplannen en grote lopende projecten.</w:t>
      </w:r>
    </w:p>
    <w:p w14:paraId="4753FF92" w14:textId="6C747001" w:rsidR="00C9795F" w:rsidRDefault="00C9795F" w:rsidP="0092319C"/>
    <w:p w14:paraId="49F9C3AF" w14:textId="12216AEC" w:rsidR="00873DC2" w:rsidRDefault="00873DC2" w:rsidP="0092319C">
      <w:r>
        <w:t>In deze processtap zijn betrokken:</w:t>
      </w:r>
    </w:p>
    <w:p w14:paraId="1ADD6C74" w14:textId="77777777" w:rsidR="00873DC2" w:rsidRDefault="00873DC2" w:rsidP="00873DC2">
      <w:pPr>
        <w:numPr>
          <w:ilvl w:val="0"/>
          <w:numId w:val="7"/>
        </w:numPr>
      </w:pPr>
      <w:r>
        <w:t>(Gedelegeerd) gegevenseigenaar (eindverantwoordelijk)</w:t>
      </w:r>
    </w:p>
    <w:p w14:paraId="126F58EF" w14:textId="77777777" w:rsidR="00873DC2" w:rsidRPr="004613A8" w:rsidRDefault="00873DC2" w:rsidP="00873DC2">
      <w:pPr>
        <w:numPr>
          <w:ilvl w:val="0"/>
          <w:numId w:val="7"/>
        </w:numPr>
      </w:pPr>
      <w:r>
        <w:t>Datasteward (uitvoerend verantwoordelijk)</w:t>
      </w:r>
    </w:p>
    <w:p w14:paraId="68A0054D" w14:textId="4D28979F" w:rsidR="00873DC2" w:rsidRDefault="00873DC2" w:rsidP="00873DC2">
      <w:pPr>
        <w:numPr>
          <w:ilvl w:val="0"/>
          <w:numId w:val="7"/>
        </w:numPr>
      </w:pPr>
      <w:r>
        <w:t>Business- of Informatieadviseur (verzorgt benodigde informatie)</w:t>
      </w:r>
    </w:p>
    <w:p w14:paraId="0CAD0761" w14:textId="294D8E26" w:rsidR="007F19CD" w:rsidRDefault="00C9795F" w:rsidP="0092319C">
      <w:r>
        <w:t xml:space="preserve"> </w:t>
      </w:r>
      <w:r w:rsidR="00BE31F8">
        <w:t xml:space="preserve"> </w:t>
      </w:r>
    </w:p>
    <w:p w14:paraId="24944BE4" w14:textId="480D9EA4" w:rsidR="00901BDF" w:rsidRDefault="00901BDF" w:rsidP="00901BDF">
      <w:r>
        <w:t>Resultat</w:t>
      </w:r>
      <w:r w:rsidR="009273EB">
        <w:t>en</w:t>
      </w:r>
      <w:r>
        <w:t xml:space="preserve"> van deze processtap </w:t>
      </w:r>
      <w:r w:rsidR="009273EB">
        <w:t>worden vastgelegd in</w:t>
      </w:r>
      <w:r>
        <w:t xml:space="preserve">: </w:t>
      </w:r>
    </w:p>
    <w:p w14:paraId="29A4711E" w14:textId="3B52CD41" w:rsidR="00901BDF" w:rsidRDefault="00901BDF" w:rsidP="0092319C">
      <w:pPr>
        <w:pStyle w:val="Lijstalinea"/>
        <w:numPr>
          <w:ilvl w:val="0"/>
          <w:numId w:val="20"/>
        </w:numPr>
      </w:pPr>
      <w:r>
        <w:t xml:space="preserve">Waarde-inventarisatie </w:t>
      </w:r>
    </w:p>
    <w:p w14:paraId="530521CC" w14:textId="77777777" w:rsidR="00BE31F8" w:rsidRDefault="00BE31F8" w:rsidP="0092319C"/>
    <w:p w14:paraId="3F10331B" w14:textId="25F2630B" w:rsidR="00836FE2" w:rsidRDefault="00836FE2" w:rsidP="0092319C">
      <w:pPr>
        <w:pStyle w:val="Kop4"/>
      </w:pPr>
      <w:bookmarkStart w:id="24" w:name="_Ref62746457"/>
      <w:r>
        <w:t xml:space="preserve">Bepalen </w:t>
      </w:r>
      <w:r w:rsidR="00E018AB">
        <w:t>data</w:t>
      </w:r>
      <w:r>
        <w:t>kwaliteitscriteria</w:t>
      </w:r>
      <w:bookmarkEnd w:id="24"/>
    </w:p>
    <w:p w14:paraId="6AB91874" w14:textId="10554D75" w:rsidR="00354E28" w:rsidRDefault="00426DF3" w:rsidP="0092319C">
      <w:r>
        <w:t xml:space="preserve">Het bepalen van de datakwaliteitscriteria verloopt in workshopverband en vereist deelname van experts betrokken in het beleidsdomein, en ook experts </w:t>
      </w:r>
      <w:r w:rsidR="006A66D1">
        <w:t xml:space="preserve">die </w:t>
      </w:r>
      <w:r>
        <w:t xml:space="preserve">processen later in de keten vertegenwoordigen (zie </w:t>
      </w:r>
      <w:r>
        <w:fldChar w:fldCharType="begin"/>
      </w:r>
      <w:r>
        <w:instrText xml:space="preserve"> REF _Ref62746870 \n \h </w:instrText>
      </w:r>
      <w:r>
        <w:fldChar w:fldCharType="separate"/>
      </w:r>
      <w:r w:rsidR="00D17F14">
        <w:t>2.2</w:t>
      </w:r>
      <w:r>
        <w:fldChar w:fldCharType="end"/>
      </w:r>
      <w:r>
        <w:t xml:space="preserve">). Op deze manier </w:t>
      </w:r>
      <w:r w:rsidR="00354E28">
        <w:t>worden alle mogelijke criteria geraakt.</w:t>
      </w:r>
    </w:p>
    <w:p w14:paraId="5031A55C" w14:textId="77777777" w:rsidR="00354E28" w:rsidRDefault="00354E28" w:rsidP="0092319C"/>
    <w:p w14:paraId="7EB39008" w14:textId="5ECE6693" w:rsidR="00354E28" w:rsidRDefault="00354E28" w:rsidP="0092319C">
      <w:r>
        <w:t xml:space="preserve">Doel van deze stap is het bepalen van een </w:t>
      </w:r>
      <w:r w:rsidR="00E018AB">
        <w:t>ge</w:t>
      </w:r>
      <w:r>
        <w:t>prioriteerde lijst meetbare datakwaliteitscriteria</w:t>
      </w:r>
      <w:r w:rsidR="00901BDF">
        <w:t>, en bijbehorende normen</w:t>
      </w:r>
      <w:r>
        <w:t>. Prioritering gebeurt door de aanwezige groep, bij onenigheid heeft de gegevenseigenaar een beslissende stem.</w:t>
      </w:r>
      <w:r w:rsidR="00FA6041">
        <w:t xml:space="preserve"> </w:t>
      </w:r>
      <w:r>
        <w:t>De volgende ingangen kunnen worden gebruikt om tot de lijst datakwaliteitscriteria te komen:</w:t>
      </w:r>
    </w:p>
    <w:p w14:paraId="57F1DA37" w14:textId="7EEE0F7E" w:rsidR="00836FE2" w:rsidRDefault="00354E28" w:rsidP="00354E28">
      <w:pPr>
        <w:pStyle w:val="Lijstalinea"/>
        <w:numPr>
          <w:ilvl w:val="0"/>
          <w:numId w:val="17"/>
        </w:numPr>
      </w:pPr>
      <w:r>
        <w:t xml:space="preserve">Knelpunten rond data, uit waarde-inventarisatie.  </w:t>
      </w:r>
      <w:r w:rsidR="00426DF3">
        <w:t xml:space="preserve">  </w:t>
      </w:r>
    </w:p>
    <w:p w14:paraId="49D387E8" w14:textId="0DD5435F" w:rsidR="00354E28" w:rsidRDefault="00354E28" w:rsidP="00354E28">
      <w:pPr>
        <w:pStyle w:val="Lijstalinea"/>
        <w:numPr>
          <w:ilvl w:val="0"/>
          <w:numId w:val="17"/>
        </w:numPr>
      </w:pPr>
      <w:r>
        <w:t>Ambities en “moetjes”, uit waarde-inventarisatie.</w:t>
      </w:r>
    </w:p>
    <w:p w14:paraId="2F831C34" w14:textId="55CF46E1" w:rsidR="00354E28" w:rsidRDefault="00354E28" w:rsidP="00354E28">
      <w:pPr>
        <w:pStyle w:val="Lijstalinea"/>
        <w:numPr>
          <w:ilvl w:val="0"/>
          <w:numId w:val="17"/>
        </w:numPr>
      </w:pPr>
      <w:r>
        <w:t>Knelpunten en wensen t</w:t>
      </w:r>
      <w:r w:rsidR="006323D8">
        <w:t>en aanzien van</w:t>
      </w:r>
      <w:r>
        <w:t xml:space="preserve"> BI-producten, wat zouden we in beeld willen brengen, en wat k</w:t>
      </w:r>
      <w:r w:rsidR="006323D8">
        <w:t>a</w:t>
      </w:r>
      <w:r>
        <w:t>n nu niet/</w:t>
      </w:r>
      <w:r w:rsidR="006323D8">
        <w:t xml:space="preserve">is </w:t>
      </w:r>
      <w:r>
        <w:t>beperkt?</w:t>
      </w:r>
    </w:p>
    <w:p w14:paraId="25BEEDF4" w14:textId="1B507486" w:rsidR="00354E28" w:rsidRDefault="00354E28" w:rsidP="00354E28">
      <w:pPr>
        <w:pStyle w:val="Lijstalinea"/>
        <w:numPr>
          <w:ilvl w:val="0"/>
          <w:numId w:val="17"/>
        </w:numPr>
      </w:pPr>
      <w:r>
        <w:t>Eisen en knelpunten t</w:t>
      </w:r>
      <w:r w:rsidR="006323D8">
        <w:t>en aanzien van</w:t>
      </w:r>
      <w:r>
        <w:t xml:space="preserve"> archivering, welke metagegevens dienen compleet te zijn?</w:t>
      </w:r>
    </w:p>
    <w:p w14:paraId="637A545E" w14:textId="2EB9047F" w:rsidR="00354E28" w:rsidRDefault="00354E28" w:rsidP="00354E28">
      <w:pPr>
        <w:pStyle w:val="Lijstalinea"/>
        <w:numPr>
          <w:ilvl w:val="0"/>
          <w:numId w:val="17"/>
        </w:numPr>
      </w:pPr>
      <w:r>
        <w:t xml:space="preserve">Knelpunten en wensen van andere afnemers    </w:t>
      </w:r>
    </w:p>
    <w:p w14:paraId="6FDC8DF4" w14:textId="59767253" w:rsidR="00354E28" w:rsidRDefault="00FA6041" w:rsidP="00354E28">
      <w:pPr>
        <w:pStyle w:val="Lijstalinea"/>
        <w:numPr>
          <w:ilvl w:val="0"/>
          <w:numId w:val="17"/>
        </w:numPr>
      </w:pPr>
      <w:r>
        <w:t>Criteria voortkomend uit de gebruikte data, zie Gemeentelijk Gegevensmodel</w:t>
      </w:r>
      <w:sdt>
        <w:sdtPr>
          <w:id w:val="-878081752"/>
          <w:citation/>
        </w:sdtPr>
        <w:sdtContent>
          <w:r>
            <w:fldChar w:fldCharType="begin"/>
          </w:r>
          <w:r>
            <w:instrText xml:space="preserve"> CITATION Bri20 \l 1043 </w:instrText>
          </w:r>
          <w:r>
            <w:fldChar w:fldCharType="separate"/>
          </w:r>
          <w:r w:rsidR="00D17F14">
            <w:rPr>
              <w:noProof/>
            </w:rPr>
            <w:t xml:space="preserve"> </w:t>
          </w:r>
          <w:r w:rsidR="00D17F14" w:rsidRPr="00D17F14">
            <w:rPr>
              <w:noProof/>
            </w:rPr>
            <w:t>[8]</w:t>
          </w:r>
          <w:r>
            <w:fldChar w:fldCharType="end"/>
          </w:r>
        </w:sdtContent>
      </w:sdt>
      <w:r>
        <w:t xml:space="preserve">. Zoals benodigde gegevens, syntaxis en velden die nodig zijn om koppelingen te kunnen maken.  </w:t>
      </w:r>
    </w:p>
    <w:p w14:paraId="50A37600" w14:textId="715974D7" w:rsidR="00FA6041" w:rsidRDefault="00FA6041" w:rsidP="00FA6041">
      <w:pPr>
        <w:pStyle w:val="Lijstalinea"/>
        <w:numPr>
          <w:ilvl w:val="0"/>
          <w:numId w:val="17"/>
        </w:numPr>
      </w:pPr>
      <w:r>
        <w:t xml:space="preserve">Criteria voorkomend uit de mogelijke kwaliteitsdimensies, zie paragraaf </w:t>
      </w:r>
      <w:r>
        <w:fldChar w:fldCharType="begin"/>
      </w:r>
      <w:r>
        <w:instrText xml:space="preserve"> REF _Ref62747723 \n \h </w:instrText>
      </w:r>
      <w:r>
        <w:fldChar w:fldCharType="separate"/>
      </w:r>
      <w:r w:rsidR="00D17F14">
        <w:t>2.3</w:t>
      </w:r>
      <w:r>
        <w:fldChar w:fldCharType="end"/>
      </w:r>
      <w:r>
        <w:t>.</w:t>
      </w:r>
    </w:p>
    <w:p w14:paraId="44F745DB" w14:textId="3810057B" w:rsidR="00FA6041" w:rsidRDefault="00FA6041" w:rsidP="00FA6041">
      <w:r>
        <w:t>Gegeven de vele mogelijkheden is het belangrijk d</w:t>
      </w:r>
      <w:r w:rsidR="00912C2B">
        <w:t>a</w:t>
      </w:r>
      <w:r>
        <w:t>t</w:t>
      </w:r>
      <w:r w:rsidR="007F67ED">
        <w:t xml:space="preserve"> </w:t>
      </w:r>
      <w:r>
        <w:t>er geprioriteerd wordt naar een werkbare hoeveelheid criteria, die werkelijke waarde toevoegt aan de organisatie.</w:t>
      </w:r>
    </w:p>
    <w:p w14:paraId="058358A0" w14:textId="1AEB9EEF" w:rsidR="00FA7E57" w:rsidRDefault="00FA7E57" w:rsidP="0092319C"/>
    <w:p w14:paraId="68336DF1" w14:textId="77777777" w:rsidR="001F7D40" w:rsidRDefault="003B71CB" w:rsidP="0092319C">
      <w:r>
        <w:t>Belangrijk is bij de datakwaliteitscriteria aan te geven of en hoe ze gemeten dienen te worden</w:t>
      </w:r>
      <w:r w:rsidR="001F7D40">
        <w:t>, en of er aanvullende instructies noodzakelijk zijn, zoals:</w:t>
      </w:r>
    </w:p>
    <w:p w14:paraId="194747E1" w14:textId="77777777" w:rsidR="00901BDF" w:rsidRDefault="001F7D40" w:rsidP="00901BDF">
      <w:pPr>
        <w:numPr>
          <w:ilvl w:val="0"/>
          <w:numId w:val="7"/>
        </w:numPr>
      </w:pPr>
      <w:r>
        <w:t>Invulinstructies voor de gebr</w:t>
      </w:r>
      <w:r w:rsidR="00901BDF">
        <w:t>uikers van de bronsystemen</w:t>
      </w:r>
    </w:p>
    <w:p w14:paraId="1D4E307D" w14:textId="495C2D93" w:rsidR="000C2748" w:rsidRDefault="00901BDF" w:rsidP="00285418">
      <w:pPr>
        <w:numPr>
          <w:ilvl w:val="0"/>
          <w:numId w:val="7"/>
        </w:numPr>
      </w:pPr>
      <w:r>
        <w:t>Instructies voor, of aanvullende afspraken met aanleverende partijen</w:t>
      </w:r>
      <w:r w:rsidR="007C5C66">
        <w:t xml:space="preserve"> (in de vorm van een GLO, Gegevensleveringsovereenkomst</w:t>
      </w:r>
      <w:r w:rsidR="000C2748">
        <w:t xml:space="preserve">. </w:t>
      </w:r>
      <w:r w:rsidR="000C2748" w:rsidRPr="001C4D85">
        <w:t>In de GLO kan op detailniveau aangegeven worden of er restricties bestaan op de inhoud van het item)</w:t>
      </w:r>
    </w:p>
    <w:p w14:paraId="723BA6BB" w14:textId="12AEED92" w:rsidR="00901BDF" w:rsidRDefault="00901BDF" w:rsidP="00901BDF">
      <w:r>
        <w:t>Voor het meten van de kwaliteitscriteria kan gedacht worden aan:</w:t>
      </w:r>
    </w:p>
    <w:p w14:paraId="7FC6B2B7" w14:textId="69615B55" w:rsidR="00901BDF" w:rsidRDefault="00901BDF" w:rsidP="00901BDF">
      <w:pPr>
        <w:numPr>
          <w:ilvl w:val="0"/>
          <w:numId w:val="7"/>
        </w:numPr>
      </w:pPr>
      <w:r>
        <w:lastRenderedPageBreak/>
        <w:t>Rapportages behorende bij het bronsysteem (voorkeur)</w:t>
      </w:r>
    </w:p>
    <w:p w14:paraId="4865E367" w14:textId="6C120385" w:rsidR="00901BDF" w:rsidRDefault="00901BDF" w:rsidP="00901BDF">
      <w:pPr>
        <w:numPr>
          <w:ilvl w:val="0"/>
          <w:numId w:val="7"/>
        </w:numPr>
      </w:pPr>
      <w:r>
        <w:t>Rapportages zoals Cognos-rapportages</w:t>
      </w:r>
    </w:p>
    <w:p w14:paraId="1BB88BD3" w14:textId="59248D53" w:rsidR="00901BDF" w:rsidRDefault="00901BDF" w:rsidP="00901BDF">
      <w:pPr>
        <w:numPr>
          <w:ilvl w:val="0"/>
          <w:numId w:val="7"/>
        </w:numPr>
      </w:pPr>
      <w:r>
        <w:t xml:space="preserve">Specifieke tooling voor het meten van datakwaliteit  </w:t>
      </w:r>
    </w:p>
    <w:p w14:paraId="78BF2C97" w14:textId="77777777" w:rsidR="00901BDF" w:rsidRDefault="00901BDF" w:rsidP="00901BDF"/>
    <w:p w14:paraId="5C3D0220" w14:textId="54F9CB85" w:rsidR="00FA7E57" w:rsidRDefault="00901BDF" w:rsidP="00901BDF">
      <w:r>
        <w:t>De workshop wordt voorgezet</w:t>
      </w:r>
      <w:r w:rsidR="006323D8">
        <w:t>en</w:t>
      </w:r>
      <w:r>
        <w:t xml:space="preserve"> door de </w:t>
      </w:r>
      <w:r w:rsidR="004B5A70">
        <w:t>datasteward</w:t>
      </w:r>
      <w:r>
        <w:t xml:space="preserve">, en </w:t>
      </w:r>
      <w:r w:rsidR="00167A92">
        <w:t>kan</w:t>
      </w:r>
      <w:r>
        <w:t xml:space="preserve"> de volgende deelnemers</w:t>
      </w:r>
      <w:r w:rsidR="00167A92">
        <w:t xml:space="preserve"> hebben, afhankelijk van de scope en de behoefte</w:t>
      </w:r>
      <w:r>
        <w:t xml:space="preserve">: </w:t>
      </w:r>
      <w:r w:rsidR="003B71CB">
        <w:t xml:space="preserve"> </w:t>
      </w:r>
    </w:p>
    <w:p w14:paraId="24F96CE0" w14:textId="5B870685" w:rsidR="00E66DED" w:rsidRDefault="00E66DED" w:rsidP="00901BDF">
      <w:pPr>
        <w:numPr>
          <w:ilvl w:val="0"/>
          <w:numId w:val="7"/>
        </w:numPr>
      </w:pPr>
      <w:r>
        <w:t>(Gedelegeerd) gegevenseigenaar</w:t>
      </w:r>
      <w:r w:rsidR="009273EB">
        <w:t xml:space="preserve"> (eindverantwoordelijk)</w:t>
      </w:r>
    </w:p>
    <w:p w14:paraId="5ABBEB07" w14:textId="4F819049" w:rsidR="00DB29D5" w:rsidRDefault="00DB29D5" w:rsidP="00901BDF">
      <w:pPr>
        <w:numPr>
          <w:ilvl w:val="0"/>
          <w:numId w:val="7"/>
        </w:numPr>
      </w:pPr>
      <w:r w:rsidRPr="004613A8">
        <w:t xml:space="preserve">Regisseur </w:t>
      </w:r>
      <w:r>
        <w:t>datamanagement</w:t>
      </w:r>
    </w:p>
    <w:p w14:paraId="59FBD5F8" w14:textId="6EB87573" w:rsidR="00901BDF" w:rsidRPr="004613A8" w:rsidRDefault="00167A92" w:rsidP="00901BDF">
      <w:pPr>
        <w:numPr>
          <w:ilvl w:val="0"/>
          <w:numId w:val="7"/>
        </w:numPr>
      </w:pPr>
      <w:r>
        <w:t>Datasteward</w:t>
      </w:r>
      <w:r w:rsidR="009273EB">
        <w:t xml:space="preserve"> (uitvoerend verantwoordelijk)</w:t>
      </w:r>
    </w:p>
    <w:p w14:paraId="2D4C689B" w14:textId="77777777" w:rsidR="00901BDF" w:rsidRPr="004613A8" w:rsidRDefault="00901BDF" w:rsidP="00901BDF">
      <w:pPr>
        <w:numPr>
          <w:ilvl w:val="0"/>
          <w:numId w:val="7"/>
        </w:numPr>
      </w:pPr>
      <w:r w:rsidRPr="00885C7C">
        <w:t>Functioneel Beheerder registratie/bronapplicatie</w:t>
      </w:r>
    </w:p>
    <w:p w14:paraId="621F842B" w14:textId="23A34FFF" w:rsidR="00901BDF" w:rsidRPr="009273EB" w:rsidRDefault="006323D8" w:rsidP="00901BDF">
      <w:pPr>
        <w:numPr>
          <w:ilvl w:val="0"/>
          <w:numId w:val="7"/>
        </w:numPr>
        <w:rPr>
          <w:color w:val="000000" w:themeColor="text1"/>
        </w:rPr>
      </w:pPr>
      <w:r w:rsidRPr="009273EB">
        <w:rPr>
          <w:color w:val="000000" w:themeColor="text1"/>
        </w:rPr>
        <w:t>BI-specialist</w:t>
      </w:r>
    </w:p>
    <w:p w14:paraId="6E1E4634" w14:textId="77777777" w:rsidR="00901BDF" w:rsidRDefault="00901BDF" w:rsidP="00901BDF">
      <w:pPr>
        <w:numPr>
          <w:ilvl w:val="0"/>
          <w:numId w:val="7"/>
        </w:numPr>
      </w:pPr>
      <w:r>
        <w:t>Business- of Informatieadviseur</w:t>
      </w:r>
    </w:p>
    <w:p w14:paraId="1FA1A1E7" w14:textId="20F02FC3" w:rsidR="00607A90" w:rsidRDefault="00607A90" w:rsidP="00901BDF">
      <w:pPr>
        <w:numPr>
          <w:ilvl w:val="0"/>
          <w:numId w:val="7"/>
        </w:numPr>
      </w:pPr>
      <w:r>
        <w:t xml:space="preserve">Gegevensarchitect </w:t>
      </w:r>
    </w:p>
    <w:p w14:paraId="0B0104FC" w14:textId="75FA074C" w:rsidR="00901BDF" w:rsidRDefault="00901BDF" w:rsidP="00901BDF">
      <w:pPr>
        <w:numPr>
          <w:ilvl w:val="0"/>
          <w:numId w:val="7"/>
        </w:numPr>
      </w:pPr>
      <w:r>
        <w:t>Adviseur Archief</w:t>
      </w:r>
      <w:r w:rsidR="00167A92">
        <w:t>/Kwaliteitsmedewerker DIV</w:t>
      </w:r>
    </w:p>
    <w:p w14:paraId="77643B00" w14:textId="4B40BBD5" w:rsidR="00FA6041" w:rsidRDefault="00901BDF" w:rsidP="00901BDF">
      <w:pPr>
        <w:numPr>
          <w:ilvl w:val="0"/>
          <w:numId w:val="7"/>
        </w:numPr>
      </w:pPr>
      <w:r>
        <w:t>Domeinexpert</w:t>
      </w:r>
      <w:r w:rsidR="00167A92">
        <w:t>s</w:t>
      </w:r>
    </w:p>
    <w:p w14:paraId="1E8D9589" w14:textId="4128E9D3" w:rsidR="00FA6041" w:rsidRDefault="00FA6041" w:rsidP="0092319C"/>
    <w:p w14:paraId="093C2F9F" w14:textId="76C266CE" w:rsidR="00901BDF" w:rsidRDefault="00901BDF" w:rsidP="00901BDF">
      <w:pPr>
        <w:keepNext/>
        <w:keepLines/>
      </w:pPr>
      <w:r>
        <w:t xml:space="preserve">Resultaat van deze processtap is: </w:t>
      </w:r>
    </w:p>
    <w:p w14:paraId="3EE0A370" w14:textId="218923AD" w:rsidR="00901BDF" w:rsidRDefault="00901BDF" w:rsidP="00081780">
      <w:pPr>
        <w:numPr>
          <w:ilvl w:val="0"/>
          <w:numId w:val="7"/>
        </w:numPr>
      </w:pPr>
      <w:r>
        <w:t>Geprioriteerde lijst datakwaliteitscriteria</w:t>
      </w:r>
    </w:p>
    <w:p w14:paraId="1526C247" w14:textId="77777777" w:rsidR="00FA6041" w:rsidRDefault="00FA6041" w:rsidP="0092319C"/>
    <w:p w14:paraId="5388F54C" w14:textId="0102916F" w:rsidR="00836FE2" w:rsidRDefault="00836FE2" w:rsidP="0092319C">
      <w:pPr>
        <w:pStyle w:val="Kop4"/>
      </w:pPr>
      <w:bookmarkStart w:id="25" w:name="_Ref72355757"/>
      <w:r>
        <w:t>Maken Meetinstrumenten en instructies</w:t>
      </w:r>
      <w:bookmarkEnd w:id="25"/>
      <w:r>
        <w:t xml:space="preserve"> </w:t>
      </w:r>
    </w:p>
    <w:p w14:paraId="7619CB26" w14:textId="75A81960" w:rsidR="00075F13" w:rsidRDefault="00075F13" w:rsidP="0092319C">
      <w:r>
        <w:t>Op basis van de geprioriteerde lijst datakwaliteitscriteria worden de volgende zaken gerealiseerd</w:t>
      </w:r>
      <w:r w:rsidR="00803F3B">
        <w:t>. Afhankelijk van de mogelijkheden wordt gekozen uit een van de volgende 3 mogelijkheden.</w:t>
      </w:r>
      <w:r>
        <w:t>:</w:t>
      </w:r>
    </w:p>
    <w:p w14:paraId="773856A0" w14:textId="1CEDB7DA" w:rsidR="00075F13" w:rsidRDefault="00075F13" w:rsidP="00075F13">
      <w:pPr>
        <w:pStyle w:val="Lijstalinea"/>
        <w:numPr>
          <w:ilvl w:val="0"/>
          <w:numId w:val="21"/>
        </w:numPr>
      </w:pPr>
      <w:r>
        <w:t>Datakwaliteitsrapportages binnen de bronapplicaties (als hier een adequate voorziening voor is), aangestuurd door functioneel beheerder</w:t>
      </w:r>
    </w:p>
    <w:p w14:paraId="7B65EB03" w14:textId="616AA7C0" w:rsidR="00075F13" w:rsidRDefault="00075F13" w:rsidP="00075F13">
      <w:pPr>
        <w:pStyle w:val="Lijstalinea"/>
        <w:numPr>
          <w:ilvl w:val="0"/>
          <w:numId w:val="21"/>
        </w:numPr>
      </w:pPr>
      <w:r>
        <w:t>Datakwaliteitsrapportages m</w:t>
      </w:r>
      <w:r w:rsidR="006323D8">
        <w:t xml:space="preserve">et behulp van </w:t>
      </w:r>
      <w:r>
        <w:t>rapportagetooling</w:t>
      </w:r>
      <w:r w:rsidR="00803F3B">
        <w:t>, zoals Cognos of PowerBI</w:t>
      </w:r>
      <w:r>
        <w:t xml:space="preserve"> (als hiervoor geen adequate voorziening is binnen de bronapplicatie), te realiseren door BI-</w:t>
      </w:r>
      <w:r w:rsidR="006323D8">
        <w:t>specialist</w:t>
      </w:r>
      <w:r>
        <w:t>.</w:t>
      </w:r>
      <w:r w:rsidR="006323D8">
        <w:t xml:space="preserve"> </w:t>
      </w:r>
    </w:p>
    <w:p w14:paraId="6EC63A40" w14:textId="73CC4AE0" w:rsidR="007C5C66" w:rsidRDefault="00075F13" w:rsidP="00075F13">
      <w:pPr>
        <w:pStyle w:val="Lijstalinea"/>
        <w:numPr>
          <w:ilvl w:val="0"/>
          <w:numId w:val="21"/>
        </w:numPr>
      </w:pPr>
      <w:r>
        <w:t xml:space="preserve">Rapportage binnen gespecialiseerde datakwaliteitstooling, te realiseren door </w:t>
      </w:r>
      <w:r w:rsidR="007C5C66">
        <w:t>informatieanalist</w:t>
      </w:r>
      <w:r w:rsidR="00167A92">
        <w:t xml:space="preserve"> of BI-specialist</w:t>
      </w:r>
      <w:r w:rsidR="006323D8">
        <w:t xml:space="preserve">. </w:t>
      </w:r>
      <w:r w:rsidR="00803F3B" w:rsidRPr="00803F3B">
        <w:rPr>
          <w:color w:val="000000" w:themeColor="text1"/>
        </w:rPr>
        <w:t>Met datakwaliteitstooling worden softwareproducten bedoeld die specifiek gericht zijn op het in beeld brengen van datakwaliteit, en in sommige gevallen verbeteren van datakwaliteit.</w:t>
      </w:r>
    </w:p>
    <w:p w14:paraId="6D4D655B" w14:textId="50E619A7" w:rsidR="007C5C66" w:rsidRPr="00803F3B" w:rsidRDefault="007C5C66" w:rsidP="007C5C66">
      <w:pPr>
        <w:rPr>
          <w:color w:val="FF0000"/>
        </w:rPr>
      </w:pPr>
    </w:p>
    <w:p w14:paraId="2672F6EF" w14:textId="3B8C4ACB" w:rsidR="007C5C66" w:rsidRPr="00803F3B" w:rsidRDefault="007C5C66" w:rsidP="007C5C66">
      <w:pPr>
        <w:rPr>
          <w:color w:val="000000" w:themeColor="text1"/>
        </w:rPr>
      </w:pPr>
      <w:r w:rsidRPr="00803F3B">
        <w:rPr>
          <w:color w:val="000000" w:themeColor="text1"/>
        </w:rPr>
        <w:t xml:space="preserve">Mocht reparatie van datakwaliteit binnen de bronapplicatie niet doenlijk of wenselijk zijn dan kunnen datakwaliteitsproblemen ook opgelost worden in het datawarehouse. Dit wordt uitgevoerd </w:t>
      </w:r>
      <w:r w:rsidR="000C2748" w:rsidRPr="00803F3B">
        <w:rPr>
          <w:color w:val="000000" w:themeColor="text1"/>
        </w:rPr>
        <w:t xml:space="preserve">en </w:t>
      </w:r>
      <w:r w:rsidR="005F5056" w:rsidRPr="00803F3B">
        <w:rPr>
          <w:color w:val="000000" w:themeColor="text1"/>
        </w:rPr>
        <w:t>gedocumenteerd</w:t>
      </w:r>
      <w:r w:rsidR="000C2748" w:rsidRPr="00803F3B">
        <w:rPr>
          <w:color w:val="000000" w:themeColor="text1"/>
        </w:rPr>
        <w:t xml:space="preserve"> </w:t>
      </w:r>
      <w:r w:rsidRPr="00803F3B">
        <w:rPr>
          <w:color w:val="000000" w:themeColor="text1"/>
        </w:rPr>
        <w:t>door de datawarehouse-ontwikkelaar.</w:t>
      </w:r>
      <w:r w:rsidR="005F5056" w:rsidRPr="00803F3B">
        <w:rPr>
          <w:color w:val="000000" w:themeColor="text1"/>
        </w:rPr>
        <w:t xml:space="preserve"> De data </w:t>
      </w:r>
      <w:proofErr w:type="gramStart"/>
      <w:r w:rsidR="005F5056" w:rsidRPr="00803F3B">
        <w:rPr>
          <w:color w:val="000000" w:themeColor="text1"/>
        </w:rPr>
        <w:t>zal</w:t>
      </w:r>
      <w:proofErr w:type="gramEnd"/>
      <w:r w:rsidR="005F5056" w:rsidRPr="00803F3B">
        <w:rPr>
          <w:color w:val="000000" w:themeColor="text1"/>
        </w:rPr>
        <w:t xml:space="preserve"> ‘as-is’ ontsloten worden.</w:t>
      </w:r>
    </w:p>
    <w:p w14:paraId="101E1575" w14:textId="6D29D675" w:rsidR="007C5C66" w:rsidRDefault="007C5C66" w:rsidP="007C5C66"/>
    <w:p w14:paraId="7915461B" w14:textId="0ABB7F8F" w:rsidR="007C5C66" w:rsidRDefault="007C5C66" w:rsidP="007C5C66">
      <w:r>
        <w:t xml:space="preserve">Mochten er invulinstructies moeten worden opgesteld, of aanleverinstructies (in de vorm van een GLO, Gegevensleveringsovereenkomst) richting een aanbieder moeten worden geformuleerd, dan verloopt dit onder aansturing van de </w:t>
      </w:r>
      <w:r w:rsidR="00873DC2">
        <w:t>datasteward</w:t>
      </w:r>
      <w:r>
        <w:t xml:space="preserve"> </w:t>
      </w:r>
    </w:p>
    <w:p w14:paraId="34F57988" w14:textId="6AAFDAB9" w:rsidR="00901BDF" w:rsidRDefault="00901BDF" w:rsidP="0092319C"/>
    <w:p w14:paraId="0DCA7172" w14:textId="77777777" w:rsidR="00873DC2" w:rsidRDefault="00873DC2" w:rsidP="00873DC2">
      <w:r>
        <w:t>In deze processtap zijn betrokken:</w:t>
      </w:r>
    </w:p>
    <w:p w14:paraId="7C40B8C5" w14:textId="77777777" w:rsidR="00873DC2" w:rsidRPr="004613A8" w:rsidRDefault="00873DC2" w:rsidP="00873DC2">
      <w:pPr>
        <w:numPr>
          <w:ilvl w:val="0"/>
          <w:numId w:val="7"/>
        </w:numPr>
      </w:pPr>
      <w:r>
        <w:t>Datasteward (uitvoerend verantwoordelijk)</w:t>
      </w:r>
    </w:p>
    <w:p w14:paraId="59FD49D6" w14:textId="49E1079D" w:rsidR="00873DC2" w:rsidRDefault="00873DC2" w:rsidP="00873DC2">
      <w:pPr>
        <w:numPr>
          <w:ilvl w:val="0"/>
          <w:numId w:val="7"/>
        </w:numPr>
      </w:pPr>
      <w:r>
        <w:t>(Optioneel) BI-expert (realiseert meetinstrumenten, in geval rapportagetooling of datakwaliteitstooling wordt gebruikt)</w:t>
      </w:r>
    </w:p>
    <w:p w14:paraId="1200DE4E" w14:textId="416E7DFC" w:rsidR="00873DC2" w:rsidRDefault="00873DC2" w:rsidP="00873DC2">
      <w:pPr>
        <w:numPr>
          <w:ilvl w:val="0"/>
          <w:numId w:val="7"/>
        </w:numPr>
      </w:pPr>
      <w:r>
        <w:lastRenderedPageBreak/>
        <w:t>(Optioneel) Functioneel beheerder (laat rapportage realiseren, in geval rapportage binnen bronapplicatie wordt gebruikt)</w:t>
      </w:r>
    </w:p>
    <w:p w14:paraId="46E4155F" w14:textId="26565EEF" w:rsidR="00873DC2" w:rsidRDefault="00873DC2" w:rsidP="00873DC2">
      <w:pPr>
        <w:numPr>
          <w:ilvl w:val="0"/>
          <w:numId w:val="7"/>
        </w:numPr>
      </w:pPr>
      <w:r>
        <w:t>(Optioneel) informatieanalist (realiseert meetinstrumenten, in geval datakwaliteitstooling wordt gebruikt)</w:t>
      </w:r>
    </w:p>
    <w:p w14:paraId="7766EA95" w14:textId="42424E3D" w:rsidR="00873DC2" w:rsidRDefault="00873DC2" w:rsidP="0092319C"/>
    <w:p w14:paraId="7B7FEC9B" w14:textId="63007C51" w:rsidR="00901BDF" w:rsidRDefault="007C5C66" w:rsidP="0092319C">
      <w:r>
        <w:t>Resultaten van deze processtap zijn:</w:t>
      </w:r>
    </w:p>
    <w:p w14:paraId="24AE181A" w14:textId="7BE8FF13" w:rsidR="007C5C66" w:rsidRDefault="007C5C66" w:rsidP="007C5C66">
      <w:pPr>
        <w:pStyle w:val="Lijstalinea"/>
        <w:numPr>
          <w:ilvl w:val="0"/>
          <w:numId w:val="22"/>
        </w:numPr>
      </w:pPr>
      <w:r>
        <w:t>Gerealiseerde meetinstrumenten</w:t>
      </w:r>
    </w:p>
    <w:p w14:paraId="348E7117" w14:textId="2561AE31" w:rsidR="007C5C66" w:rsidRDefault="007C5C66" w:rsidP="007C5C66">
      <w:pPr>
        <w:pStyle w:val="Lijstalinea"/>
        <w:numPr>
          <w:ilvl w:val="0"/>
          <w:numId w:val="22"/>
        </w:numPr>
      </w:pPr>
      <w:r>
        <w:t>Invulinstructies (optioneel)</w:t>
      </w:r>
    </w:p>
    <w:p w14:paraId="11B19145" w14:textId="0894F268" w:rsidR="007C5C66" w:rsidRDefault="007C5C66" w:rsidP="007C5C66">
      <w:pPr>
        <w:pStyle w:val="Lijstalinea"/>
        <w:numPr>
          <w:ilvl w:val="0"/>
          <w:numId w:val="22"/>
        </w:numPr>
      </w:pPr>
      <w:r>
        <w:t>Aanleverinstructies/GLO’s (optioneel)</w:t>
      </w:r>
    </w:p>
    <w:p w14:paraId="54D6CE3B" w14:textId="77777777" w:rsidR="00901BDF" w:rsidRDefault="00901BDF" w:rsidP="0092319C"/>
    <w:p w14:paraId="4C5F1E71" w14:textId="1DB4CF46" w:rsidR="00836FE2" w:rsidRDefault="00836FE2" w:rsidP="0092319C">
      <w:pPr>
        <w:pStyle w:val="Kop4"/>
      </w:pPr>
      <w:r>
        <w:t>Meten en Verbeteren</w:t>
      </w:r>
    </w:p>
    <w:p w14:paraId="15340830" w14:textId="45F85CFB" w:rsidR="00081780" w:rsidRDefault="007F5D02" w:rsidP="0092319C">
      <w:r>
        <w:t>In deze processtap wordt de kwaliteitscirkel meten en verbeteren</w:t>
      </w:r>
      <w:r w:rsidR="007C5C66">
        <w:t xml:space="preserve"> (zie </w:t>
      </w:r>
      <w:r w:rsidR="007C5C66">
        <w:fldChar w:fldCharType="begin"/>
      </w:r>
      <w:r w:rsidR="007C5C66">
        <w:instrText xml:space="preserve"> REF _Ref62831701 \n \h </w:instrText>
      </w:r>
      <w:r w:rsidR="007C5C66">
        <w:fldChar w:fldCharType="separate"/>
      </w:r>
      <w:r w:rsidR="00D17F14">
        <w:t>3.2.1</w:t>
      </w:r>
      <w:r w:rsidR="007C5C66">
        <w:fldChar w:fldCharType="end"/>
      </w:r>
      <w:r w:rsidR="007C5C66">
        <w:t xml:space="preserve">) doorlopen </w:t>
      </w:r>
      <w:r w:rsidR="00E66DED">
        <w:t xml:space="preserve">totdat de gegevenseigenaar reden ziet de kwaliteitscriteria en/of meetinstrumenten en/of instructies te verbeteren. </w:t>
      </w:r>
    </w:p>
    <w:p w14:paraId="70179B3E" w14:textId="0C5BC416" w:rsidR="00081780" w:rsidRDefault="00081780" w:rsidP="0092319C"/>
    <w:p w14:paraId="76CB23DF" w14:textId="77777777" w:rsidR="00873DC2" w:rsidRDefault="00873DC2" w:rsidP="00873DC2">
      <w:r>
        <w:t>In deze processtap zijn betrokken:</w:t>
      </w:r>
    </w:p>
    <w:p w14:paraId="377E2A2D" w14:textId="35CD2E27" w:rsidR="00873DC2" w:rsidRDefault="00873DC2" w:rsidP="0092319C">
      <w:pPr>
        <w:numPr>
          <w:ilvl w:val="0"/>
          <w:numId w:val="7"/>
        </w:numPr>
      </w:pPr>
      <w:r>
        <w:t>Datasteward (uitvoerend verantwoordelijk)</w:t>
      </w:r>
    </w:p>
    <w:p w14:paraId="1B705A99" w14:textId="4BBB575C" w:rsidR="00873DC2" w:rsidRDefault="00873DC2" w:rsidP="0092319C">
      <w:pPr>
        <w:numPr>
          <w:ilvl w:val="0"/>
          <w:numId w:val="7"/>
        </w:numPr>
      </w:pPr>
      <w:r>
        <w:t>(Optioneel) functioneel beheerder (ingeval invulinstructies worden opgesteld)</w:t>
      </w:r>
    </w:p>
    <w:p w14:paraId="685743A6" w14:textId="77777777" w:rsidR="00873DC2" w:rsidRDefault="00873DC2" w:rsidP="0092319C"/>
    <w:p w14:paraId="3D4EFD73" w14:textId="6FE22F72" w:rsidR="00B77034" w:rsidRDefault="00081780" w:rsidP="0092319C">
      <w:r>
        <w:t>Resultaat van deze processtap als de kwaliteitscirkel opnieuw doorlopen gaat worden:</w:t>
      </w:r>
    </w:p>
    <w:p w14:paraId="53431DD3" w14:textId="3718335F" w:rsidR="00081780" w:rsidRDefault="00081780" w:rsidP="00081780">
      <w:pPr>
        <w:numPr>
          <w:ilvl w:val="0"/>
          <w:numId w:val="7"/>
        </w:numPr>
      </w:pPr>
      <w:r>
        <w:t>Kwaliteitsrapportage</w:t>
      </w:r>
    </w:p>
    <w:p w14:paraId="138BE73B" w14:textId="536C8F47" w:rsidR="00BE31F8" w:rsidRDefault="00BE31F8" w:rsidP="0092319C"/>
    <w:p w14:paraId="49C441C7" w14:textId="77777777" w:rsidR="00BE31F8" w:rsidRPr="00060401" w:rsidRDefault="00BE31F8" w:rsidP="0092319C"/>
    <w:p w14:paraId="100B4DFB" w14:textId="0C9A3BA3" w:rsidR="008479A7" w:rsidRDefault="008479A7" w:rsidP="008479A7">
      <w:pPr>
        <w:pStyle w:val="Kop3"/>
      </w:pPr>
      <w:bookmarkStart w:id="26" w:name="_Toc72339638"/>
      <w:bookmarkEnd w:id="4"/>
      <w:r w:rsidRPr="00060401">
        <w:t>Uitvoerend</w:t>
      </w:r>
      <w:r w:rsidR="007F5D02">
        <w:t>e kwaliteitscirkel</w:t>
      </w:r>
      <w:r w:rsidRPr="00060401">
        <w:t>: Meten en Verbeteren</w:t>
      </w:r>
      <w:bookmarkEnd w:id="26"/>
    </w:p>
    <w:p w14:paraId="1CBB44A4" w14:textId="51675424" w:rsidR="008479A7" w:rsidRDefault="008479A7" w:rsidP="008479A7">
      <w:r>
        <w:t xml:space="preserve">Op uitvoerend niveau gaat het om het meten van datakwaliteit, en het doorvoeren van verbeteringen. Dit alles in een cyclische aanpak, waardoor het constant punt van aandacht blijft, en de datakwaliteit steeds beter wordt. </w:t>
      </w:r>
    </w:p>
    <w:p w14:paraId="574512BB" w14:textId="77777777" w:rsidR="008479A7" w:rsidRDefault="008479A7" w:rsidP="008479A7">
      <w:pPr>
        <w:rPr>
          <w:lang w:eastAsia="nl-NL"/>
        </w:rPr>
      </w:pPr>
      <w:r>
        <w:rPr>
          <w:lang w:eastAsia="nl-NL"/>
        </w:rPr>
        <w:t>De kwaliteitscirkel is gericht op de uitvoering van de verbetering van datakwaliteit. Dit verloopt op twee manieren:</w:t>
      </w:r>
    </w:p>
    <w:p w14:paraId="0FEC70E5" w14:textId="1EC7E028" w:rsidR="008479A7" w:rsidRDefault="008479A7" w:rsidP="008479A7">
      <w:pPr>
        <w:pStyle w:val="Lijstalinea"/>
        <w:numPr>
          <w:ilvl w:val="0"/>
          <w:numId w:val="4"/>
        </w:numPr>
        <w:rPr>
          <w:lang w:eastAsia="nl-NL"/>
        </w:rPr>
      </w:pPr>
      <w:r>
        <w:rPr>
          <w:lang w:eastAsia="nl-NL"/>
        </w:rPr>
        <w:t>Meten van datakwaliteit met behulp van de beschikbare meetinstrumenten</w:t>
      </w:r>
      <w:r w:rsidR="00D61EF2">
        <w:rPr>
          <w:lang w:eastAsia="nl-NL"/>
        </w:rPr>
        <w:t xml:space="preserve"> (zie paragraaf </w:t>
      </w:r>
      <w:r w:rsidR="00D61EF2">
        <w:rPr>
          <w:lang w:eastAsia="nl-NL"/>
        </w:rPr>
        <w:fldChar w:fldCharType="begin"/>
      </w:r>
      <w:r w:rsidR="00D61EF2">
        <w:rPr>
          <w:lang w:eastAsia="nl-NL"/>
        </w:rPr>
        <w:instrText xml:space="preserve"> REF _Ref72355757 \h </w:instrText>
      </w:r>
      <w:r w:rsidR="00D61EF2">
        <w:rPr>
          <w:lang w:eastAsia="nl-NL"/>
        </w:rPr>
      </w:r>
      <w:r w:rsidR="00D61EF2">
        <w:rPr>
          <w:lang w:eastAsia="nl-NL"/>
        </w:rPr>
        <w:fldChar w:fldCharType="separate"/>
      </w:r>
      <w:r w:rsidR="00D61EF2">
        <w:t>Maken Meetinstrumenten en instructies</w:t>
      </w:r>
      <w:r w:rsidR="00D61EF2">
        <w:rPr>
          <w:lang w:eastAsia="nl-NL"/>
        </w:rPr>
        <w:fldChar w:fldCharType="end"/>
      </w:r>
      <w:r w:rsidR="00D61EF2">
        <w:rPr>
          <w:lang w:eastAsia="nl-NL"/>
        </w:rPr>
        <w:t>)</w:t>
      </w:r>
      <w:r>
        <w:rPr>
          <w:lang w:eastAsia="nl-NL"/>
        </w:rPr>
        <w:t>, en het doorvoeren van verbeteringen in de bronapplicaties</w:t>
      </w:r>
    </w:p>
    <w:p w14:paraId="7CB3B650" w14:textId="64131468" w:rsidR="008479A7" w:rsidRDefault="00D61EF2" w:rsidP="008479A7">
      <w:pPr>
        <w:pStyle w:val="Lijstalinea"/>
        <w:numPr>
          <w:ilvl w:val="0"/>
          <w:numId w:val="4"/>
        </w:numPr>
        <w:rPr>
          <w:lang w:eastAsia="nl-NL"/>
        </w:rPr>
      </w:pPr>
      <w:r>
        <w:rPr>
          <w:lang w:eastAsia="nl-NL"/>
        </w:rPr>
        <w:t>Verwerken van d</w:t>
      </w:r>
      <w:r w:rsidR="008479A7">
        <w:rPr>
          <w:lang w:eastAsia="nl-NL"/>
        </w:rPr>
        <w:t xml:space="preserve">oorgeven datafouten </w:t>
      </w:r>
      <w:r>
        <w:rPr>
          <w:lang w:eastAsia="nl-NL"/>
        </w:rPr>
        <w:t>uit</w:t>
      </w:r>
      <w:r w:rsidR="008479A7">
        <w:rPr>
          <w:lang w:eastAsia="nl-NL"/>
        </w:rPr>
        <w:t xml:space="preserve"> de terugmeldvoorziening, en het verbeteren in de bronapplicaties    </w:t>
      </w:r>
    </w:p>
    <w:p w14:paraId="156612F3" w14:textId="77777777" w:rsidR="008479A7" w:rsidRDefault="008479A7" w:rsidP="008479A7"/>
    <w:p w14:paraId="07F1BFBC" w14:textId="77777777" w:rsidR="008479A7" w:rsidRDefault="008479A7" w:rsidP="008479A7">
      <w:r>
        <w:t>Uitgangspunten om deze kwaliteitscirkel te kunnen uitvoeren zijn:</w:t>
      </w:r>
    </w:p>
    <w:p w14:paraId="60553F66" w14:textId="77777777" w:rsidR="008479A7" w:rsidRDefault="008479A7" w:rsidP="008479A7">
      <w:pPr>
        <w:pStyle w:val="Lijstalinea"/>
        <w:numPr>
          <w:ilvl w:val="0"/>
          <w:numId w:val="1"/>
        </w:numPr>
      </w:pPr>
      <w:r>
        <w:t>Datakwaliteitscriteria zijn bepaald</w:t>
      </w:r>
    </w:p>
    <w:p w14:paraId="416E1D6C" w14:textId="77777777" w:rsidR="008479A7" w:rsidRDefault="008479A7" w:rsidP="008479A7">
      <w:pPr>
        <w:pStyle w:val="Lijstalinea"/>
        <w:numPr>
          <w:ilvl w:val="0"/>
          <w:numId w:val="1"/>
        </w:numPr>
      </w:pPr>
      <w:r>
        <w:t>Meetinstrumenten zijn gerealiseerd en beschikbaar</w:t>
      </w:r>
    </w:p>
    <w:p w14:paraId="386B8B41" w14:textId="77777777" w:rsidR="008479A7" w:rsidRDefault="008479A7" w:rsidP="008479A7">
      <w:pPr>
        <w:pStyle w:val="Lijstalinea"/>
        <w:numPr>
          <w:ilvl w:val="0"/>
          <w:numId w:val="1"/>
        </w:numPr>
      </w:pPr>
      <w:r>
        <w:t>Er is een terugmeldvoorziening</w:t>
      </w:r>
    </w:p>
    <w:p w14:paraId="10CA2059" w14:textId="77777777" w:rsidR="008479A7" w:rsidRDefault="008479A7" w:rsidP="008479A7"/>
    <w:p w14:paraId="3547A0BE" w14:textId="3294D570" w:rsidR="008479A7" w:rsidRPr="00532BE0" w:rsidRDefault="008479A7" w:rsidP="008479A7">
      <w:r>
        <w:t xml:space="preserve">Deze kwaliteitscirkel wordt uitgevoerd door de </w:t>
      </w:r>
      <w:r w:rsidR="00532BE0">
        <w:t>datasteward</w:t>
      </w:r>
      <w:r>
        <w:t>.</w:t>
      </w:r>
      <w:r w:rsidR="00D61EF2">
        <w:t xml:space="preserve"> De frequentie van uitvoering hangt sterk af van het gekozen beleidsdomein, het niveau van de datakwaliteit aldaar en de ambities. Indicatief lijkt een frequentie van (twee)wekelijks aan te bevelen als start.</w:t>
      </w:r>
    </w:p>
    <w:p w14:paraId="17EE6B86" w14:textId="77777777" w:rsidR="008479A7" w:rsidRDefault="008479A7" w:rsidP="008479A7"/>
    <w:p w14:paraId="309FA6A2" w14:textId="77777777" w:rsidR="008479A7" w:rsidRDefault="008479A7" w:rsidP="008479A7">
      <w:pPr>
        <w:keepNext/>
      </w:pPr>
      <w:r>
        <w:rPr>
          <w:noProof/>
        </w:rPr>
        <w:lastRenderedPageBreak/>
        <w:drawing>
          <wp:inline distT="0" distB="0" distL="0" distR="0" wp14:anchorId="700D24B1" wp14:editId="43459F60">
            <wp:extent cx="5756910" cy="32385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8">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77C85C1B" w14:textId="708505D5" w:rsidR="008479A7" w:rsidRDefault="008479A7" w:rsidP="008479A7">
      <w:pPr>
        <w:pStyle w:val="Bijschrift"/>
      </w:pPr>
      <w:r>
        <w:t xml:space="preserve">Figuur </w:t>
      </w:r>
      <w:fldSimple w:instr=" SEQ Figuur \* ARABIC ">
        <w:r w:rsidR="00D17F14">
          <w:rPr>
            <w:noProof/>
          </w:rPr>
          <w:t>5</w:t>
        </w:r>
      </w:fldSimple>
      <w:r>
        <w:t xml:space="preserve"> Kwaliteitscirkel Meten en Verbeteren</w:t>
      </w:r>
    </w:p>
    <w:p w14:paraId="5C826E0B" w14:textId="77777777" w:rsidR="008479A7" w:rsidRDefault="008479A7" w:rsidP="008479A7">
      <w:pPr>
        <w:rPr>
          <w:lang w:eastAsia="nl-NL"/>
        </w:rPr>
      </w:pPr>
    </w:p>
    <w:p w14:paraId="12C48E1D" w14:textId="77777777" w:rsidR="008479A7" w:rsidRDefault="008479A7" w:rsidP="008479A7">
      <w:pPr>
        <w:rPr>
          <w:lang w:eastAsia="nl-NL"/>
        </w:rPr>
      </w:pPr>
    </w:p>
    <w:p w14:paraId="198CBA84" w14:textId="0BAAB0AA" w:rsidR="008479A7" w:rsidRDefault="008479A7" w:rsidP="008479A7">
      <w:pPr>
        <w:pStyle w:val="Kop4"/>
        <w:rPr>
          <w:lang w:eastAsia="nl-NL"/>
        </w:rPr>
      </w:pPr>
      <w:r>
        <w:rPr>
          <w:lang w:eastAsia="nl-NL"/>
        </w:rPr>
        <w:t>Datakwaliteit meten</w:t>
      </w:r>
    </w:p>
    <w:p w14:paraId="46DC1479" w14:textId="20BD6664" w:rsidR="008479A7" w:rsidRDefault="008479A7" w:rsidP="008479A7">
      <w:pPr>
        <w:rPr>
          <w:lang w:eastAsia="nl-NL"/>
        </w:rPr>
      </w:pPr>
      <w:r>
        <w:rPr>
          <w:lang w:eastAsia="nl-NL"/>
        </w:rPr>
        <w:t xml:space="preserve">In deze processtap meet de </w:t>
      </w:r>
      <w:r w:rsidR="004B5A70">
        <w:rPr>
          <w:lang w:eastAsia="nl-NL"/>
        </w:rPr>
        <w:t>datasteward</w:t>
      </w:r>
      <w:r>
        <w:rPr>
          <w:lang w:eastAsia="nl-NL"/>
        </w:rPr>
        <w:t xml:space="preserve"> de datakwaliteit met behulp van de meetinstrumenten. </w:t>
      </w:r>
      <w:r w:rsidR="00D61EF2">
        <w:rPr>
          <w:lang w:eastAsia="nl-NL"/>
        </w:rPr>
        <w:t>De meetinstrumenten zijn ontwikkeld in de bovenliggende datakwaliteitscirkel, op strategisch niveau. Het kan hier bijvoorbeeld gaan om Cognosrapportages of rapportages binnen de bronapplicatie. Deze rapportages geven de datafouten weer.</w:t>
      </w:r>
    </w:p>
    <w:p w14:paraId="040A3A7B" w14:textId="77777777" w:rsidR="008479A7" w:rsidRDefault="008479A7" w:rsidP="008479A7">
      <w:pPr>
        <w:rPr>
          <w:lang w:eastAsia="nl-NL"/>
        </w:rPr>
      </w:pPr>
    </w:p>
    <w:p w14:paraId="17722FF7" w14:textId="6423ACBF" w:rsidR="008479A7" w:rsidRDefault="00532BE0" w:rsidP="008479A7">
      <w:pPr>
        <w:pStyle w:val="Kop4"/>
        <w:rPr>
          <w:lang w:eastAsia="nl-NL"/>
        </w:rPr>
      </w:pPr>
      <w:r>
        <w:rPr>
          <w:lang w:eastAsia="nl-NL"/>
        </w:rPr>
        <w:t>T</w:t>
      </w:r>
      <w:r w:rsidR="008479A7">
        <w:rPr>
          <w:lang w:eastAsia="nl-NL"/>
        </w:rPr>
        <w:t>erugmeld</w:t>
      </w:r>
      <w:r>
        <w:rPr>
          <w:lang w:eastAsia="nl-NL"/>
        </w:rPr>
        <w:t>ingen verwerken</w:t>
      </w:r>
    </w:p>
    <w:p w14:paraId="12A6E1D0" w14:textId="3759948B" w:rsidR="008479A7" w:rsidRPr="00532BE0" w:rsidRDefault="008479A7" w:rsidP="008479A7">
      <w:pPr>
        <w:rPr>
          <w:lang w:eastAsia="nl-NL"/>
        </w:rPr>
      </w:pPr>
      <w:r>
        <w:rPr>
          <w:lang w:eastAsia="nl-NL"/>
        </w:rPr>
        <w:t xml:space="preserve">Gebruikers </w:t>
      </w:r>
      <w:r w:rsidR="00D61EF2">
        <w:rPr>
          <w:lang w:eastAsia="nl-NL"/>
        </w:rPr>
        <w:t xml:space="preserve">melden </w:t>
      </w:r>
      <w:r>
        <w:rPr>
          <w:lang w:eastAsia="nl-NL"/>
        </w:rPr>
        <w:t xml:space="preserve">datafouten via de terugmeldvoorziening. </w:t>
      </w:r>
      <w:r w:rsidR="00D61EF2">
        <w:rPr>
          <w:lang w:eastAsia="nl-NL"/>
        </w:rPr>
        <w:t xml:space="preserve">We gaan ervan uit dat </w:t>
      </w:r>
      <w:r w:rsidR="00D61EF2">
        <w:t xml:space="preserve">alle medewerkers proactief melden wanneer zij fouten zien in de gegevens waarmee zij werken. </w:t>
      </w:r>
      <w:r>
        <w:rPr>
          <w:lang w:eastAsia="nl-NL"/>
        </w:rPr>
        <w:t xml:space="preserve">De </w:t>
      </w:r>
      <w:r w:rsidR="00532BE0">
        <w:rPr>
          <w:lang w:eastAsia="nl-NL"/>
        </w:rPr>
        <w:t>datasteward</w:t>
      </w:r>
      <w:r>
        <w:rPr>
          <w:lang w:eastAsia="nl-NL"/>
        </w:rPr>
        <w:t xml:space="preserve"> interpreteert </w:t>
      </w:r>
      <w:r w:rsidR="00D61EF2">
        <w:rPr>
          <w:lang w:eastAsia="nl-NL"/>
        </w:rPr>
        <w:t xml:space="preserve">en verwerkt </w:t>
      </w:r>
      <w:r>
        <w:rPr>
          <w:lang w:eastAsia="nl-NL"/>
        </w:rPr>
        <w:t xml:space="preserve">de fouten, zodat deze in de volgende stap verbeterd kunnen worden. De </w:t>
      </w:r>
      <w:r w:rsidR="004B5A70">
        <w:rPr>
          <w:lang w:eastAsia="nl-NL"/>
        </w:rPr>
        <w:t>datasteward</w:t>
      </w:r>
      <w:r>
        <w:rPr>
          <w:lang w:eastAsia="nl-NL"/>
        </w:rPr>
        <w:t xml:space="preserve"> koppelt hierover terug aan de indieners van de datafouten. </w:t>
      </w:r>
    </w:p>
    <w:p w14:paraId="27319C31" w14:textId="77777777" w:rsidR="008479A7" w:rsidRDefault="008479A7" w:rsidP="008479A7">
      <w:pPr>
        <w:rPr>
          <w:lang w:eastAsia="nl-NL"/>
        </w:rPr>
      </w:pPr>
    </w:p>
    <w:p w14:paraId="3541BD0C" w14:textId="4717F397" w:rsidR="008479A7" w:rsidRDefault="008479A7" w:rsidP="008479A7">
      <w:pPr>
        <w:pStyle w:val="Kop4"/>
        <w:rPr>
          <w:lang w:eastAsia="nl-NL"/>
        </w:rPr>
      </w:pPr>
      <w:r>
        <w:rPr>
          <w:lang w:eastAsia="nl-NL"/>
        </w:rPr>
        <w:t>Data verbeteren</w:t>
      </w:r>
    </w:p>
    <w:p w14:paraId="35FE4682" w14:textId="77777777" w:rsidR="008479A7" w:rsidRDefault="008479A7" w:rsidP="008479A7">
      <w:pPr>
        <w:rPr>
          <w:lang w:eastAsia="nl-NL"/>
        </w:rPr>
      </w:pPr>
      <w:r>
        <w:rPr>
          <w:lang w:eastAsia="nl-NL"/>
        </w:rPr>
        <w:t>Op basis de geconstateerde datafouten in “Datakwaliteit Meten” en de meldingen uit “Fouten Terugmelden” worden in deze stap de geconstateerde datafouten opgelost. Afhankelijk van de soort fout kan dit op een aantal manieren verlopen:</w:t>
      </w:r>
    </w:p>
    <w:p w14:paraId="76E3B833" w14:textId="5C32C760" w:rsidR="008479A7" w:rsidRDefault="008479A7" w:rsidP="008479A7">
      <w:pPr>
        <w:pStyle w:val="Lijstalinea"/>
        <w:numPr>
          <w:ilvl w:val="0"/>
          <w:numId w:val="12"/>
        </w:numPr>
        <w:rPr>
          <w:lang w:eastAsia="nl-NL"/>
        </w:rPr>
      </w:pPr>
      <w:r>
        <w:rPr>
          <w:lang w:eastAsia="nl-NL"/>
        </w:rPr>
        <w:t xml:space="preserve">De fouten worden door de </w:t>
      </w:r>
      <w:r w:rsidR="00532BE0">
        <w:rPr>
          <w:lang w:eastAsia="nl-NL"/>
        </w:rPr>
        <w:t>applicatiebeheerders</w:t>
      </w:r>
      <w:r>
        <w:rPr>
          <w:lang w:eastAsia="nl-NL"/>
        </w:rPr>
        <w:t xml:space="preserve"> of eindgebruikers in de bronapplicatie verholpen. </w:t>
      </w:r>
    </w:p>
    <w:p w14:paraId="191E679A" w14:textId="0699A387" w:rsidR="008479A7" w:rsidRDefault="008479A7" w:rsidP="008479A7">
      <w:pPr>
        <w:pStyle w:val="Lijstalinea"/>
        <w:numPr>
          <w:ilvl w:val="0"/>
          <w:numId w:val="12"/>
        </w:numPr>
        <w:rPr>
          <w:lang w:eastAsia="nl-NL"/>
        </w:rPr>
      </w:pPr>
      <w:r>
        <w:rPr>
          <w:lang w:eastAsia="nl-NL"/>
        </w:rPr>
        <w:t xml:space="preserve">Door een data-analist of </w:t>
      </w:r>
      <w:r w:rsidR="00532BE0">
        <w:rPr>
          <w:lang w:eastAsia="nl-NL"/>
        </w:rPr>
        <w:t>DBA (</w:t>
      </w:r>
      <w:r>
        <w:rPr>
          <w:lang w:eastAsia="nl-NL"/>
        </w:rPr>
        <w:t>databasebeheerder</w:t>
      </w:r>
      <w:r w:rsidR="00532BE0">
        <w:rPr>
          <w:lang w:eastAsia="nl-NL"/>
        </w:rPr>
        <w:t>)</w:t>
      </w:r>
      <w:r>
        <w:rPr>
          <w:lang w:eastAsia="nl-NL"/>
        </w:rPr>
        <w:t xml:space="preserve"> de fouten in bulk laten oplossen. </w:t>
      </w:r>
    </w:p>
    <w:p w14:paraId="3E794827" w14:textId="10B74199" w:rsidR="008479A7" w:rsidRDefault="008479A7" w:rsidP="008479A7">
      <w:pPr>
        <w:pStyle w:val="Lijstalinea"/>
        <w:numPr>
          <w:ilvl w:val="0"/>
          <w:numId w:val="12"/>
        </w:numPr>
        <w:rPr>
          <w:lang w:eastAsia="nl-NL"/>
        </w:rPr>
      </w:pPr>
      <w:r>
        <w:rPr>
          <w:lang w:eastAsia="nl-NL"/>
        </w:rPr>
        <w:t xml:space="preserve">In het geval van een externe leverancier van gegevens terugkoppelen aan deze leverancier. Uit te voeren door </w:t>
      </w:r>
      <w:r w:rsidR="004B5A70">
        <w:rPr>
          <w:lang w:eastAsia="nl-NL"/>
        </w:rPr>
        <w:t>datasteward</w:t>
      </w:r>
      <w:r>
        <w:rPr>
          <w:lang w:eastAsia="nl-NL"/>
        </w:rPr>
        <w:t xml:space="preserve"> of functioneel beheerder. </w:t>
      </w:r>
    </w:p>
    <w:p w14:paraId="4DD1C567" w14:textId="79FC9C53" w:rsidR="008479A7" w:rsidRPr="00532BE0" w:rsidRDefault="008479A7" w:rsidP="008479A7">
      <w:pPr>
        <w:pStyle w:val="Lijstalinea"/>
        <w:numPr>
          <w:ilvl w:val="0"/>
          <w:numId w:val="12"/>
        </w:numPr>
      </w:pPr>
      <w:r w:rsidRPr="00532BE0">
        <w:rPr>
          <w:lang w:eastAsia="nl-NL"/>
        </w:rPr>
        <w:t>In sommige gevallen wordt data van lage kwaliteit gelaten voor wat het is, en vindt (automatische) correctie plaats in het datawarehouse</w:t>
      </w:r>
      <w:r w:rsidRPr="00532BE0">
        <w:t xml:space="preserve">. </w:t>
      </w:r>
      <w:r w:rsidRPr="00532BE0">
        <w:rPr>
          <w:lang w:eastAsia="nl-NL"/>
        </w:rPr>
        <w:t>In de data ontsluiting naar het data warehouse wordt de data altijd vastgelegd ‘as-is’. Dit is noodzakelijk t</w:t>
      </w:r>
      <w:r w:rsidR="00D61EF2">
        <w:rPr>
          <w:lang w:eastAsia="nl-NL"/>
        </w:rPr>
        <w:t>.</w:t>
      </w:r>
      <w:r w:rsidRPr="00532BE0">
        <w:rPr>
          <w:lang w:eastAsia="nl-NL"/>
        </w:rPr>
        <w:t>b</w:t>
      </w:r>
      <w:r w:rsidR="00D61EF2">
        <w:rPr>
          <w:lang w:eastAsia="nl-NL"/>
        </w:rPr>
        <w:t>.</w:t>
      </w:r>
      <w:r w:rsidRPr="00532BE0">
        <w:rPr>
          <w:lang w:eastAsia="nl-NL"/>
        </w:rPr>
        <w:t xml:space="preserve">v. Data </w:t>
      </w:r>
      <w:r w:rsidRPr="00532BE0">
        <w:rPr>
          <w:lang w:eastAsia="nl-NL"/>
        </w:rPr>
        <w:lastRenderedPageBreak/>
        <w:t>governance/lineage. Wel is</w:t>
      </w:r>
      <w:r w:rsidRPr="00532BE0">
        <w:rPr>
          <w:color w:val="FF0000"/>
        </w:rPr>
        <w:t xml:space="preserve"> </w:t>
      </w:r>
      <w:r w:rsidRPr="00532BE0">
        <w:rPr>
          <w:color w:val="000000" w:themeColor="text1"/>
        </w:rPr>
        <w:t xml:space="preserve">het mogelijk om </w:t>
      </w:r>
      <w:r w:rsidRPr="00532BE0">
        <w:rPr>
          <w:lang w:eastAsia="nl-NL"/>
        </w:rPr>
        <w:t xml:space="preserve">met transformaties data te verrijken en op te nemen in het GGM. </w:t>
      </w:r>
    </w:p>
    <w:p w14:paraId="038ED3F8" w14:textId="77777777" w:rsidR="008479A7" w:rsidRPr="00532BE0" w:rsidRDefault="008479A7" w:rsidP="008479A7">
      <w:pPr>
        <w:rPr>
          <w:lang w:eastAsia="nl-NL"/>
        </w:rPr>
      </w:pPr>
    </w:p>
    <w:p w14:paraId="19667284" w14:textId="491777DD" w:rsidR="008479A7" w:rsidRPr="00737FEF" w:rsidRDefault="008479A7" w:rsidP="008479A7">
      <w:pPr>
        <w:rPr>
          <w:lang w:eastAsia="nl-NL"/>
        </w:rPr>
      </w:pPr>
      <w:r>
        <w:rPr>
          <w:lang w:eastAsia="nl-NL"/>
        </w:rPr>
        <w:t xml:space="preserve">Uitvoerend verantwoordelijk in deze processtap is de </w:t>
      </w:r>
      <w:r w:rsidR="00532BE0">
        <w:rPr>
          <w:lang w:eastAsia="nl-NL"/>
        </w:rPr>
        <w:t>datasteward</w:t>
      </w:r>
      <w:r>
        <w:rPr>
          <w:lang w:eastAsia="nl-NL"/>
        </w:rPr>
        <w:t xml:space="preserve">, dit onder verantwoordelijkheid van de gegevenseigenaar.      </w:t>
      </w:r>
    </w:p>
    <w:p w14:paraId="0A43E5E2" w14:textId="77777777" w:rsidR="008479A7" w:rsidRDefault="008479A7" w:rsidP="008479A7">
      <w:pPr>
        <w:rPr>
          <w:lang w:eastAsia="nl-NL"/>
        </w:rPr>
      </w:pPr>
    </w:p>
    <w:p w14:paraId="69D6BDDB" w14:textId="245E4110" w:rsidR="008479A7" w:rsidRPr="00587185" w:rsidRDefault="008479A7" w:rsidP="008479A7">
      <w:pPr>
        <w:pStyle w:val="Kop4"/>
        <w:rPr>
          <w:lang w:eastAsia="nl-NL"/>
        </w:rPr>
      </w:pPr>
      <w:r>
        <w:rPr>
          <w:lang w:eastAsia="nl-NL"/>
        </w:rPr>
        <w:t>Rapporteren en analyseren</w:t>
      </w:r>
    </w:p>
    <w:p w14:paraId="6E3E6195" w14:textId="2D85D770" w:rsidR="008479A7" w:rsidRDefault="008479A7" w:rsidP="008479A7">
      <w:r>
        <w:t xml:space="preserve">De </w:t>
      </w:r>
      <w:r w:rsidR="004B5A70">
        <w:rPr>
          <w:lang w:eastAsia="nl-NL"/>
        </w:rPr>
        <w:t>datasteward</w:t>
      </w:r>
      <w:r>
        <w:t xml:space="preserve"> rapporteert datakwaliteitsrapportages aan gegevenseigenaar, en adviseert over mogelijke verbeteringen. </w:t>
      </w:r>
    </w:p>
    <w:p w14:paraId="6A3287F7" w14:textId="169E7C76" w:rsidR="008479A7" w:rsidRDefault="008479A7" w:rsidP="008479A7">
      <w:r>
        <w:t>De gegevenseigenaar kan het Initiatief nemen tot aanpassen/verbeteren datakwaliteitscriteria en meetinstrumenten en het opnieuw doorlopen van de bijbehorende datakwaliteitsci</w:t>
      </w:r>
      <w:r w:rsidR="00093A1B">
        <w:t>r</w:t>
      </w:r>
      <w:r>
        <w:t>kel, zie paragraaf “</w:t>
      </w:r>
      <w:r>
        <w:fldChar w:fldCharType="begin"/>
      </w:r>
      <w:r>
        <w:instrText xml:space="preserve"> REF _Ref61623606 \h </w:instrText>
      </w:r>
      <w:r>
        <w:fldChar w:fldCharType="separate"/>
      </w:r>
      <w:r w:rsidR="00D17F14" w:rsidRPr="00060401">
        <w:t>Tactisch</w:t>
      </w:r>
      <w:r w:rsidR="00D17F14">
        <w:t>e kwaliteitscirkel</w:t>
      </w:r>
      <w:r w:rsidR="00D17F14" w:rsidRPr="00060401">
        <w:t>: Bepalen criteria en maken meetinstrumenten</w:t>
      </w:r>
      <w:r>
        <w:fldChar w:fldCharType="end"/>
      </w:r>
      <w:r>
        <w:t xml:space="preserve">”  </w:t>
      </w:r>
    </w:p>
    <w:p w14:paraId="2F96EBDE" w14:textId="77777777" w:rsidR="008479A7" w:rsidRDefault="008479A7" w:rsidP="008479A7"/>
    <w:p w14:paraId="4BE37505" w14:textId="77777777" w:rsidR="008479A7" w:rsidRPr="00D54399" w:rsidRDefault="008479A7" w:rsidP="008479A7"/>
    <w:p w14:paraId="67D40E3E" w14:textId="6536C840" w:rsidR="00312452" w:rsidRDefault="00D61EF2" w:rsidP="00312452">
      <w:pPr>
        <w:pStyle w:val="Kop2"/>
      </w:pPr>
      <w:bookmarkStart w:id="27" w:name="_Ref65684052"/>
      <w:bookmarkStart w:id="28" w:name="_Toc72339639"/>
      <w:r>
        <w:t>Betrokken r</w:t>
      </w:r>
      <w:r w:rsidR="00312452">
        <w:t>ollen</w:t>
      </w:r>
      <w:bookmarkEnd w:id="27"/>
      <w:bookmarkEnd w:id="28"/>
    </w:p>
    <w:p w14:paraId="4D336033" w14:textId="77777777" w:rsidR="00312452" w:rsidRDefault="00312452" w:rsidP="00312452">
      <w:r w:rsidRPr="002703F8">
        <w:t xml:space="preserve">De governance </w:t>
      </w:r>
      <w:r>
        <w:t xml:space="preserve">behorende bij het verbeteren van datakwaliteit bouwt voort op een aantal rollen die binnen de gemeente vervuld dienen te worden. Aan deze rollen zijn de taken en verantwoordelijkheden gekoppeld die horen bij de processen tot verbetering van datakwaliteit. </w:t>
      </w:r>
    </w:p>
    <w:p w14:paraId="46FE7226" w14:textId="77777777" w:rsidR="00312452" w:rsidRDefault="00312452" w:rsidP="00312452"/>
    <w:p w14:paraId="2A6DEBAE" w14:textId="77777777" w:rsidR="00312452" w:rsidRPr="004613A8" w:rsidRDefault="00312452" w:rsidP="00312452">
      <w:pPr>
        <w:jc w:val="center"/>
        <w:rPr>
          <w:b/>
          <w:bCs/>
          <w:i/>
          <w:iCs/>
        </w:rPr>
      </w:pPr>
      <w:r w:rsidRPr="004613A8">
        <w:rPr>
          <w:b/>
          <w:bCs/>
          <w:i/>
          <w:iCs/>
        </w:rPr>
        <w:t xml:space="preserve">Het gaat </w:t>
      </w:r>
      <w:proofErr w:type="gramStart"/>
      <w:r w:rsidRPr="004613A8">
        <w:rPr>
          <w:b/>
          <w:bCs/>
          <w:i/>
          <w:iCs/>
        </w:rPr>
        <w:t>hier om</w:t>
      </w:r>
      <w:proofErr w:type="gramEnd"/>
      <w:r w:rsidRPr="004613A8">
        <w:rPr>
          <w:b/>
          <w:bCs/>
          <w:i/>
          <w:iCs/>
        </w:rPr>
        <w:t xml:space="preserve"> rollen die door medewerkers vervuld moeten worden, dus niet om functies die in het gemeentelijk functiehuis opgenomen moeten worden. </w:t>
      </w:r>
      <w:r w:rsidRPr="001B73A8">
        <w:rPr>
          <w:b/>
          <w:bCs/>
          <w:i/>
          <w:iCs/>
        </w:rPr>
        <w:t>De onderscheiden functionarissen vervullen elk een of meerdere rollen. In een kleine organisatie kan een medewerker meerdere rollen vervullen, bij een grote organisatie kan dit verdeeld zijn over meerdere functionarissen</w:t>
      </w:r>
      <w:r w:rsidRPr="004613A8">
        <w:rPr>
          <w:b/>
          <w:bCs/>
          <w:i/>
          <w:iCs/>
        </w:rPr>
        <w:t>.</w:t>
      </w:r>
    </w:p>
    <w:p w14:paraId="55F73DD0" w14:textId="77777777" w:rsidR="00312452" w:rsidRDefault="00312452" w:rsidP="00312452"/>
    <w:p w14:paraId="6B5514B1" w14:textId="05D05535" w:rsidR="00F34F4B" w:rsidRDefault="00312452" w:rsidP="00F34F4B">
      <w:r>
        <w:t>De volgende rollen worden onderscheiden, en kunnen betrokken zijn:</w:t>
      </w:r>
    </w:p>
    <w:p w14:paraId="28516DEE" w14:textId="5E0EDD2D" w:rsidR="00F34F4B" w:rsidRDefault="00F34F4B" w:rsidP="00F34F4B">
      <w:pPr>
        <w:numPr>
          <w:ilvl w:val="0"/>
          <w:numId w:val="7"/>
        </w:numPr>
      </w:pPr>
      <w:r>
        <w:t>Portefeuillehouder datamanagement (CDO/CIO)</w:t>
      </w:r>
    </w:p>
    <w:p w14:paraId="7B47DEC9" w14:textId="74CAE4D6" w:rsidR="0065717D" w:rsidRDefault="0065717D" w:rsidP="0065717D">
      <w:pPr>
        <w:pStyle w:val="Lijstalinea"/>
        <w:numPr>
          <w:ilvl w:val="0"/>
          <w:numId w:val="7"/>
        </w:numPr>
      </w:pPr>
      <w:r w:rsidRPr="0065717D">
        <w:t>Regisseur datamanagement</w:t>
      </w:r>
    </w:p>
    <w:p w14:paraId="56F30240" w14:textId="1BC4476F" w:rsidR="00F34F4B" w:rsidRDefault="00F34F4B" w:rsidP="00F34F4B">
      <w:pPr>
        <w:numPr>
          <w:ilvl w:val="0"/>
          <w:numId w:val="7"/>
        </w:numPr>
      </w:pPr>
      <w:r>
        <w:t>Datasteward</w:t>
      </w:r>
    </w:p>
    <w:p w14:paraId="43AA3355" w14:textId="06680056" w:rsidR="00F34F4B" w:rsidRDefault="00F34F4B" w:rsidP="00F34F4B">
      <w:pPr>
        <w:numPr>
          <w:ilvl w:val="0"/>
          <w:numId w:val="7"/>
        </w:numPr>
      </w:pPr>
      <w:r>
        <w:t>Gegevensmakelaar</w:t>
      </w:r>
    </w:p>
    <w:p w14:paraId="738014CC" w14:textId="11BE5A00" w:rsidR="00F34F4B" w:rsidRDefault="00F34F4B" w:rsidP="00F34F4B">
      <w:pPr>
        <w:numPr>
          <w:ilvl w:val="0"/>
          <w:numId w:val="7"/>
        </w:numPr>
      </w:pPr>
      <w:r>
        <w:t>Gegevenseigenaar</w:t>
      </w:r>
    </w:p>
    <w:p w14:paraId="13AADCE9" w14:textId="4E8F6660" w:rsidR="00F34F4B" w:rsidRDefault="00F34F4B" w:rsidP="00F34F4B">
      <w:pPr>
        <w:numPr>
          <w:ilvl w:val="0"/>
          <w:numId w:val="7"/>
        </w:numPr>
      </w:pPr>
      <w:r>
        <w:t>Gegevensarchitect</w:t>
      </w:r>
    </w:p>
    <w:p w14:paraId="1CE9816E" w14:textId="6963497D" w:rsidR="00F34F4B" w:rsidRDefault="00F34F4B" w:rsidP="00F34F4B">
      <w:pPr>
        <w:numPr>
          <w:ilvl w:val="0"/>
          <w:numId w:val="7"/>
        </w:numPr>
      </w:pPr>
      <w:r>
        <w:t>BI-adviseur</w:t>
      </w:r>
    </w:p>
    <w:p w14:paraId="451727EF" w14:textId="12EE6338" w:rsidR="00F34F4B" w:rsidRDefault="00F34F4B" w:rsidP="00F34F4B">
      <w:pPr>
        <w:numPr>
          <w:ilvl w:val="0"/>
          <w:numId w:val="7"/>
        </w:numPr>
      </w:pPr>
      <w:r>
        <w:t>BI-ontwikkelaar</w:t>
      </w:r>
    </w:p>
    <w:p w14:paraId="2463E6E6" w14:textId="7983A71A" w:rsidR="00F34F4B" w:rsidRDefault="00F34F4B" w:rsidP="00F34F4B">
      <w:pPr>
        <w:numPr>
          <w:ilvl w:val="0"/>
          <w:numId w:val="7"/>
        </w:numPr>
      </w:pPr>
      <w:r>
        <w:t>Informatieanalist</w:t>
      </w:r>
    </w:p>
    <w:p w14:paraId="279DCEB0" w14:textId="4E61AA9F" w:rsidR="00F34F4B" w:rsidRDefault="00F34F4B" w:rsidP="00F34F4B">
      <w:pPr>
        <w:numPr>
          <w:ilvl w:val="0"/>
          <w:numId w:val="7"/>
        </w:numPr>
      </w:pPr>
      <w:r>
        <w:t>Datawarehousespecialist</w:t>
      </w:r>
    </w:p>
    <w:p w14:paraId="6C0EF433" w14:textId="107A3E25" w:rsidR="00F34F4B" w:rsidRDefault="00F34F4B" w:rsidP="00F34F4B">
      <w:pPr>
        <w:numPr>
          <w:ilvl w:val="0"/>
          <w:numId w:val="7"/>
        </w:numPr>
      </w:pPr>
      <w:r>
        <w:t>Informatiebeheerder</w:t>
      </w:r>
    </w:p>
    <w:p w14:paraId="14BB468F" w14:textId="72CBD80F" w:rsidR="00F34F4B" w:rsidRDefault="00F34F4B" w:rsidP="00F34F4B">
      <w:pPr>
        <w:numPr>
          <w:ilvl w:val="0"/>
          <w:numId w:val="7"/>
        </w:numPr>
      </w:pPr>
      <w:r>
        <w:t>Functioneel Beheerder registratie/bronapplicatie</w:t>
      </w:r>
    </w:p>
    <w:p w14:paraId="6F8EA381" w14:textId="47E266A1" w:rsidR="00F34F4B" w:rsidRDefault="00F34F4B" w:rsidP="00F34F4B">
      <w:pPr>
        <w:numPr>
          <w:ilvl w:val="0"/>
          <w:numId w:val="7"/>
        </w:numPr>
      </w:pPr>
      <w:r>
        <w:t>Business- of Informatieadviseur</w:t>
      </w:r>
    </w:p>
    <w:p w14:paraId="0E57C9E0" w14:textId="2477F2E8" w:rsidR="00F34F4B" w:rsidRPr="004613A8" w:rsidRDefault="00F34F4B" w:rsidP="00F34F4B">
      <w:pPr>
        <w:numPr>
          <w:ilvl w:val="0"/>
          <w:numId w:val="7"/>
        </w:numPr>
      </w:pPr>
      <w:r>
        <w:t>Domeinexpert</w:t>
      </w:r>
      <w:r>
        <w:tab/>
      </w:r>
    </w:p>
    <w:p w14:paraId="51D5B444" w14:textId="77777777" w:rsidR="00312452" w:rsidRDefault="00312452" w:rsidP="00312452"/>
    <w:p w14:paraId="0E716674" w14:textId="2A1EDEE6" w:rsidR="00312452" w:rsidRDefault="00312452" w:rsidP="00312452">
      <w:r>
        <w:t>De hier gebruikte rollen zijn waar van toepassing overgenomen uit de NORA, ‘Rollen binnen gegevensmanagement’</w:t>
      </w:r>
      <w:sdt>
        <w:sdtPr>
          <w:id w:val="731513464"/>
          <w:citation/>
        </w:sdtPr>
        <w:sdtContent>
          <w:r>
            <w:fldChar w:fldCharType="begin"/>
          </w:r>
          <w:r>
            <w:instrText xml:space="preserve"> CITATION van20 \l 1043 </w:instrText>
          </w:r>
          <w:r>
            <w:fldChar w:fldCharType="separate"/>
          </w:r>
          <w:r w:rsidR="00D17F14">
            <w:rPr>
              <w:noProof/>
            </w:rPr>
            <w:t xml:space="preserve"> </w:t>
          </w:r>
          <w:r w:rsidR="00D17F14" w:rsidRPr="00D17F14">
            <w:rPr>
              <w:noProof/>
            </w:rPr>
            <w:t>[9]</w:t>
          </w:r>
          <w:r>
            <w:fldChar w:fldCharType="end"/>
          </w:r>
        </w:sdtContent>
      </w:sdt>
      <w:r>
        <w:t xml:space="preserve"> , aangevuld met missende rollen uit DAMA DMBOK </w:t>
      </w:r>
      <w:sdt>
        <w:sdtPr>
          <w:id w:val="-134186495"/>
          <w:citation/>
        </w:sdtPr>
        <w:sdtContent>
          <w:r>
            <w:fldChar w:fldCharType="begin"/>
          </w:r>
          <w:r>
            <w:instrText xml:space="preserve"> CITATION DAM17 \l 1043 </w:instrText>
          </w:r>
          <w:r>
            <w:fldChar w:fldCharType="separate"/>
          </w:r>
          <w:r w:rsidR="00D17F14" w:rsidRPr="00D17F14">
            <w:rPr>
              <w:noProof/>
            </w:rPr>
            <w:t>[6]</w:t>
          </w:r>
          <w:r>
            <w:fldChar w:fldCharType="end"/>
          </w:r>
        </w:sdtContent>
      </w:sdt>
      <w:r>
        <w:t xml:space="preserve"> en </w:t>
      </w:r>
      <w:r>
        <w:lastRenderedPageBreak/>
        <w:t xml:space="preserve">aangevuld specifieke gemeentelijke rollen benodigd voor het verbeteren van gegevenskwaliteit. Deze rollen worden in de aankomende paragrafen nader uitgewerkt. </w:t>
      </w:r>
    </w:p>
    <w:p w14:paraId="2F742A23" w14:textId="008A8B67" w:rsidR="00312452" w:rsidRDefault="00312452" w:rsidP="00312452">
      <w:pPr>
        <w:pStyle w:val="Lijstalinea"/>
      </w:pPr>
    </w:p>
    <w:p w14:paraId="0FD40C02" w14:textId="77777777" w:rsidR="00064A07" w:rsidRPr="00772738" w:rsidRDefault="00064A07" w:rsidP="00064A07">
      <w:pPr>
        <w:pStyle w:val="Kop3"/>
      </w:pPr>
      <w:bookmarkStart w:id="29" w:name="_Toc72339640"/>
      <w:r w:rsidRPr="00772738">
        <w:t>Portefeuillehouder datamanagement (</w:t>
      </w:r>
      <w:r>
        <w:t>CDO</w:t>
      </w:r>
      <w:r w:rsidRPr="00772738">
        <w:t xml:space="preserve"> CIO)</w:t>
      </w:r>
      <w:bookmarkEnd w:id="29"/>
    </w:p>
    <w:p w14:paraId="54DD70BB" w14:textId="77777777" w:rsidR="00064A07" w:rsidRDefault="00064A07" w:rsidP="00064A07">
      <w:r w:rsidRPr="00625AB8">
        <w:t>De Chief Information Officer is verantwoordelij</w:t>
      </w:r>
      <w:r>
        <w:t>k voor de IT-behoeften van de organisatie. Vanuit deze rol zit de CIO in de datagovernance board om zo de behoefte te matchen aan de doelstellingen van de organisatie. Deze rol kan zijn belegde in het overlegorgaan CIOffice.</w:t>
      </w:r>
    </w:p>
    <w:p w14:paraId="4E3AA520" w14:textId="77777777" w:rsidR="00064A07" w:rsidRPr="003659E5" w:rsidRDefault="00064A07" w:rsidP="00064A07">
      <w:pPr>
        <w:pStyle w:val="Lijstalinea"/>
        <w:numPr>
          <w:ilvl w:val="0"/>
          <w:numId w:val="40"/>
        </w:numPr>
        <w:spacing w:after="160" w:line="259" w:lineRule="auto"/>
      </w:pPr>
      <w:r w:rsidRPr="003659E5">
        <w:t>Creëren van bedrijfswaarde door inzetten van technologie.</w:t>
      </w:r>
    </w:p>
    <w:p w14:paraId="3ADDABBF" w14:textId="77777777" w:rsidR="00064A07" w:rsidRPr="003659E5" w:rsidRDefault="00064A07" w:rsidP="00064A07">
      <w:pPr>
        <w:pStyle w:val="Lijstalinea"/>
        <w:numPr>
          <w:ilvl w:val="0"/>
          <w:numId w:val="40"/>
        </w:numPr>
        <w:spacing w:after="160" w:line="259" w:lineRule="auto"/>
      </w:pPr>
      <w:r w:rsidRPr="003659E5">
        <w:t>Plannen van Strategische doelstellingen voor bedrijfsgroei.</w:t>
      </w:r>
    </w:p>
    <w:p w14:paraId="6512802C" w14:textId="77777777" w:rsidR="00064A07" w:rsidRPr="00CE61C8" w:rsidRDefault="00064A07" w:rsidP="00064A07">
      <w:pPr>
        <w:pStyle w:val="Lijstalinea"/>
        <w:numPr>
          <w:ilvl w:val="0"/>
          <w:numId w:val="40"/>
        </w:numPr>
        <w:spacing w:after="160" w:line="259" w:lineRule="auto"/>
        <w:rPr>
          <w:lang w:eastAsia="nl-NL"/>
        </w:rPr>
      </w:pPr>
      <w:r w:rsidRPr="003659E5">
        <w:t>Zorgen dat de technische systemen en procedures leiden tot resultaten die aansluiten op de bedrijfsdoelstellingen</w:t>
      </w:r>
      <w:r w:rsidRPr="003659E5">
        <w:rPr>
          <w:lang w:eastAsia="nl-NL"/>
        </w:rPr>
        <w:t>.</w:t>
      </w:r>
    </w:p>
    <w:p w14:paraId="11CC0442" w14:textId="77777777" w:rsidR="00064A07" w:rsidRDefault="00064A07" w:rsidP="00064A07">
      <w:r w:rsidRPr="004613A8">
        <w:t xml:space="preserve">De eigenaar en sponsor van het </w:t>
      </w:r>
      <w:r>
        <w:t xml:space="preserve">datamanagement </w:t>
      </w:r>
      <w:r w:rsidRPr="004613A8">
        <w:t xml:space="preserve">binnen de organisatie met handelingsbevoegdheid. Bij voorkeur is de rol zo strategisch mogelijk belegd binnen de organisatie. Bijvoorbeeld op management, directie- of op bestuurdersniveau. De portefeuillehouder geeft invulling aan de besturing en beheersing van het bedrijfsmiddel “gegevens”. </w:t>
      </w:r>
    </w:p>
    <w:p w14:paraId="5ACC1D82" w14:textId="77777777" w:rsidR="00064A07" w:rsidRPr="007968B0" w:rsidRDefault="00064A07" w:rsidP="00064A07">
      <w:r w:rsidRPr="007968B0">
        <w:t>Hoofdtaken</w:t>
      </w:r>
    </w:p>
    <w:p w14:paraId="6394F3A5" w14:textId="77777777" w:rsidR="00064A07" w:rsidRPr="007968B0" w:rsidRDefault="00064A07" w:rsidP="00064A07">
      <w:pPr>
        <w:pStyle w:val="Lijstalinea"/>
        <w:numPr>
          <w:ilvl w:val="0"/>
          <w:numId w:val="26"/>
        </w:numPr>
      </w:pPr>
      <w:r w:rsidRPr="007968B0">
        <w:t>Het laten opstellen van een gegevensbeleid en het uitdragen hiervan;</w:t>
      </w:r>
    </w:p>
    <w:p w14:paraId="6453DE9A" w14:textId="77777777" w:rsidR="00064A07" w:rsidRPr="007968B0" w:rsidRDefault="00064A07" w:rsidP="00064A07">
      <w:pPr>
        <w:pStyle w:val="Lijstalinea"/>
        <w:numPr>
          <w:ilvl w:val="0"/>
          <w:numId w:val="26"/>
        </w:numPr>
      </w:pPr>
      <w:r w:rsidRPr="007968B0">
        <w:t xml:space="preserve">Het doen van voorstellen op </w:t>
      </w:r>
      <w:proofErr w:type="gramStart"/>
      <w:r w:rsidRPr="007968B0">
        <w:t>MT niveau</w:t>
      </w:r>
      <w:proofErr w:type="gramEnd"/>
      <w:r w:rsidRPr="007968B0">
        <w:t xml:space="preserve"> om de ontwikkelingen van gegevensmanagement binnen de organisatie te effectueren; </w:t>
      </w:r>
    </w:p>
    <w:p w14:paraId="008F95BD" w14:textId="71A9AF45" w:rsidR="00064A07" w:rsidRPr="007968B0" w:rsidRDefault="00064A07" w:rsidP="00064A07">
      <w:pPr>
        <w:pStyle w:val="Lijstalinea"/>
        <w:numPr>
          <w:ilvl w:val="0"/>
          <w:numId w:val="26"/>
        </w:numPr>
      </w:pPr>
      <w:r w:rsidRPr="007968B0">
        <w:t xml:space="preserve">Het motiveren, leiden en ondersteunen van het </w:t>
      </w:r>
      <w:r>
        <w:t>stuurgroep datamanagement;</w:t>
      </w:r>
    </w:p>
    <w:p w14:paraId="1F701455" w14:textId="63761C4B" w:rsidR="00064A07" w:rsidRDefault="00064A07" w:rsidP="00064A07">
      <w:pPr>
        <w:pStyle w:val="Lijstalinea"/>
        <w:numPr>
          <w:ilvl w:val="0"/>
          <w:numId w:val="26"/>
        </w:numPr>
      </w:pPr>
      <w:r>
        <w:t>Vaststellen van een gewenst datakwaliteitsniveau over de gehele organisatie, en sturing hierop.</w:t>
      </w:r>
      <w:r w:rsidRPr="007968B0">
        <w:t> </w:t>
      </w:r>
    </w:p>
    <w:p w14:paraId="45285033" w14:textId="28E0D06D" w:rsidR="0065717D" w:rsidRDefault="0065717D" w:rsidP="0065717D"/>
    <w:p w14:paraId="091E9BE2" w14:textId="77777777" w:rsidR="0065717D" w:rsidRDefault="0065717D" w:rsidP="0065717D">
      <w:pPr>
        <w:pStyle w:val="Kop3"/>
      </w:pPr>
      <w:r>
        <w:t>Regisseur datamanagement</w:t>
      </w:r>
    </w:p>
    <w:p w14:paraId="764EED9D" w14:textId="1E378D92" w:rsidR="0065717D" w:rsidRPr="007968B0" w:rsidRDefault="0065717D" w:rsidP="0065717D">
      <w:r w:rsidRPr="007968B0">
        <w:t>De regisseur gegevensmanagement vormt het geweten van de organisatie op het gebied van gegevensmanagement. De rol kan belegd worden bij verschillende gemandateerde functie</w:t>
      </w:r>
      <w:r>
        <w:t>s</w:t>
      </w:r>
      <w:r w:rsidRPr="007968B0">
        <w:t>. De regisseur gegevensmanagement geeft uitvoering aan de door de portefeuillehouder uitgezette lijnen. De regisseur stuurt in opdracht op de processen en oefent daar grip op uit. Hij heeft of krijgt overzicht op de continue interactie tussen alle partijen. Hij weet wat er speelt en heeft inzicht in hoe het werkt, daardoor kan hij effectief interveniëren. Hij is de spin in het web.</w:t>
      </w:r>
    </w:p>
    <w:p w14:paraId="4CFE88EF" w14:textId="77777777" w:rsidR="0065717D" w:rsidRDefault="0065717D" w:rsidP="0065717D"/>
    <w:p w14:paraId="5BD81E0D" w14:textId="77777777" w:rsidR="0065717D" w:rsidRPr="007968B0" w:rsidRDefault="0065717D" w:rsidP="0065717D">
      <w:r w:rsidRPr="007968B0">
        <w:t>Hoofdtaken</w:t>
      </w:r>
    </w:p>
    <w:p w14:paraId="0D05C1C7" w14:textId="77777777" w:rsidR="0065717D" w:rsidRPr="007968B0" w:rsidRDefault="0065717D" w:rsidP="0065717D">
      <w:pPr>
        <w:pStyle w:val="Lijstalinea"/>
        <w:numPr>
          <w:ilvl w:val="0"/>
          <w:numId w:val="27"/>
        </w:numPr>
      </w:pPr>
      <w:r w:rsidRPr="007968B0">
        <w:t>Sturen op en monitoren van activiteiten </w:t>
      </w:r>
    </w:p>
    <w:p w14:paraId="30E795BC" w14:textId="77777777" w:rsidR="0065717D" w:rsidRPr="007968B0" w:rsidRDefault="0065717D" w:rsidP="0065717D">
      <w:pPr>
        <w:pStyle w:val="Lijstalinea"/>
        <w:numPr>
          <w:ilvl w:val="0"/>
          <w:numId w:val="27"/>
        </w:numPr>
      </w:pPr>
      <w:r w:rsidRPr="007968B0">
        <w:t>Opstellen planning, afstemmen met distributeur en afnemers hierover </w:t>
      </w:r>
    </w:p>
    <w:p w14:paraId="3F6807BE" w14:textId="77777777" w:rsidR="0065717D" w:rsidRPr="007968B0" w:rsidRDefault="0065717D" w:rsidP="0065717D">
      <w:pPr>
        <w:pStyle w:val="Lijstalinea"/>
        <w:numPr>
          <w:ilvl w:val="0"/>
          <w:numId w:val="27"/>
        </w:numPr>
      </w:pPr>
      <w:r w:rsidRPr="007968B0">
        <w:t>Kwaliteitscontrole behoefte vaststellen voor portefeuillehouder </w:t>
      </w:r>
    </w:p>
    <w:p w14:paraId="14FDD194" w14:textId="77777777" w:rsidR="0065717D" w:rsidRPr="007968B0" w:rsidRDefault="0065717D" w:rsidP="0065717D">
      <w:pPr>
        <w:pStyle w:val="Lijstalinea"/>
        <w:numPr>
          <w:ilvl w:val="0"/>
          <w:numId w:val="27"/>
        </w:numPr>
      </w:pPr>
      <w:r w:rsidRPr="007968B0">
        <w:t>Interveniëren bij proces verstoringen </w:t>
      </w:r>
    </w:p>
    <w:p w14:paraId="53A8ADC1" w14:textId="77777777" w:rsidR="0065717D" w:rsidRDefault="0065717D" w:rsidP="0065717D"/>
    <w:p w14:paraId="29C8BBDA" w14:textId="77777777" w:rsidR="00064A07" w:rsidRPr="004613A8" w:rsidRDefault="00064A07" w:rsidP="00064A07">
      <w:pPr>
        <w:ind w:left="360"/>
      </w:pPr>
    </w:p>
    <w:p w14:paraId="14DB574D" w14:textId="77777777" w:rsidR="00064A07" w:rsidRDefault="00064A07" w:rsidP="00064A07">
      <w:pPr>
        <w:pStyle w:val="Kop3"/>
        <w:rPr>
          <w:rStyle w:val="Intensievebenadrukking"/>
          <w:i w:val="0"/>
          <w:iCs w:val="0"/>
          <w:color w:val="2F5496" w:themeColor="accent1" w:themeShade="BF"/>
        </w:rPr>
      </w:pPr>
      <w:bookmarkStart w:id="30" w:name="_Toc72339641"/>
      <w:r>
        <w:rPr>
          <w:rStyle w:val="Intensievebenadrukking"/>
          <w:color w:val="2F5496" w:themeColor="accent1" w:themeShade="BF"/>
        </w:rPr>
        <w:t>Datasteward</w:t>
      </w:r>
      <w:bookmarkEnd w:id="30"/>
    </w:p>
    <w:p w14:paraId="3DB0F08A" w14:textId="77777777" w:rsidR="00064A07" w:rsidRPr="006E6309" w:rsidRDefault="00064A07" w:rsidP="00064A07">
      <w:r w:rsidRPr="006C64C0">
        <w:t>Uitvoerend aanspreekbaar en verantwoordelijk voor de data van een of meer applicaties</w:t>
      </w:r>
    </w:p>
    <w:p w14:paraId="4808ABDF" w14:textId="77777777" w:rsidR="00064A07" w:rsidRDefault="00064A07" w:rsidP="00064A07">
      <w:r w:rsidRPr="00765856">
        <w:t xml:space="preserve">De datasteward is de </w:t>
      </w:r>
      <w:r w:rsidRPr="006C64C0">
        <w:t xml:space="preserve">centrale spil </w:t>
      </w:r>
      <w:r w:rsidRPr="00765856">
        <w:t xml:space="preserve">tussen zijn afdeling </w:t>
      </w:r>
      <w:r>
        <w:t xml:space="preserve">en de databronnen die hij onder zijn hoede heeft. De datasteward is operationeel verantwoordelijk voor deze databronnen, en heeft een eigen portefeuille van databronnen waar hij verantwoordelijk voor is. Hij maakt </w:t>
      </w:r>
      <w:r>
        <w:lastRenderedPageBreak/>
        <w:t xml:space="preserve">afspraken (GLO’s) met andere afdelingen en externe partijen waarmee data wordt uitgewisseld, zoals: afdeling </w:t>
      </w:r>
      <w:r w:rsidRPr="00765856">
        <w:t>BI</w:t>
      </w:r>
      <w:r>
        <w:t xml:space="preserve"> en</w:t>
      </w:r>
      <w:r w:rsidRPr="00765856">
        <w:t xml:space="preserve"> het archief. </w:t>
      </w:r>
      <w:r>
        <w:t xml:space="preserve">Belangrijkste aandachtsgebieden voor de datasteward zijn de gegevensleveringen en bijbehorende </w:t>
      </w:r>
      <w:proofErr w:type="gramStart"/>
      <w:r>
        <w:t>GLO’s</w:t>
      </w:r>
      <w:r w:rsidRPr="009A2084">
        <w:t>(</w:t>
      </w:r>
      <w:proofErr w:type="gramEnd"/>
      <w:r w:rsidRPr="009A2084">
        <w:t>Gegevensleveringsovereenkomst)</w:t>
      </w:r>
      <w:r>
        <w:t xml:space="preserve"> en de mate van vertrouwelijkheid van de data in deze databronnen.</w:t>
      </w:r>
    </w:p>
    <w:p w14:paraId="48B184C3" w14:textId="77777777" w:rsidR="00210A17" w:rsidRPr="00765856" w:rsidRDefault="00210A17" w:rsidP="00064A07"/>
    <w:p w14:paraId="0FB661FB" w14:textId="77777777" w:rsidR="00064A07" w:rsidRPr="00765856" w:rsidRDefault="00064A07" w:rsidP="00064A07">
      <w:r w:rsidRPr="00765856">
        <w:rPr>
          <w:i/>
          <w:iCs/>
        </w:rPr>
        <w:t>Hoofdtaken</w:t>
      </w:r>
    </w:p>
    <w:p w14:paraId="50868DC5" w14:textId="77777777" w:rsidR="00064A07" w:rsidRPr="00765856" w:rsidRDefault="00064A07" w:rsidP="00064A07">
      <w:pPr>
        <w:numPr>
          <w:ilvl w:val="0"/>
          <w:numId w:val="41"/>
        </w:numPr>
        <w:spacing w:line="259" w:lineRule="auto"/>
      </w:pPr>
      <w:r w:rsidRPr="00765856">
        <w:t xml:space="preserve">Start en beheert processen rondom </w:t>
      </w:r>
      <w:r>
        <w:t xml:space="preserve">verbeteren van </w:t>
      </w:r>
      <w:r w:rsidRPr="00765856">
        <w:t>gegevenskwaliteit</w:t>
      </w:r>
      <w:r>
        <w:t>. B</w:t>
      </w:r>
      <w:r w:rsidRPr="00765856">
        <w:t xml:space="preserve">ewaakt </w:t>
      </w:r>
      <w:r>
        <w:t xml:space="preserve">de </w:t>
      </w:r>
      <w:r w:rsidRPr="00765856">
        <w:t xml:space="preserve">gegevenskwaliteit </w:t>
      </w:r>
      <w:r>
        <w:t xml:space="preserve">op basis van de afgesproken datakwaliteitscriteria en rapporteert hierover aan de gegevenseigenaar en de regisseur datamanagement. De datasteward is </w:t>
      </w:r>
      <w:r w:rsidRPr="00765856">
        <w:t>de aanjager voor verbetering</w:t>
      </w:r>
      <w:r>
        <w:t xml:space="preserve"> van datakwaliteit voor één of meer databronnen. </w:t>
      </w:r>
    </w:p>
    <w:p w14:paraId="08F38174" w14:textId="77777777" w:rsidR="00064A07" w:rsidRPr="00765856" w:rsidRDefault="00064A07" w:rsidP="00064A07">
      <w:pPr>
        <w:numPr>
          <w:ilvl w:val="0"/>
          <w:numId w:val="41"/>
        </w:numPr>
        <w:spacing w:line="259" w:lineRule="auto"/>
      </w:pPr>
      <w:r w:rsidRPr="00765856">
        <w:t>Heeft kennis van de mate van vertrouwelijkheid van de data waar hij verantwoordelijk voor is, en signaleert waar nodig</w:t>
      </w:r>
      <w:r>
        <w:t xml:space="preserve"> aan de Gegevenseigenaar, de FG en de regisseur datamanagement</w:t>
      </w:r>
      <w:r w:rsidRPr="00765856">
        <w:t xml:space="preserve">.  </w:t>
      </w:r>
    </w:p>
    <w:p w14:paraId="5263E161" w14:textId="77777777" w:rsidR="00210A17" w:rsidRDefault="00064A07" w:rsidP="00210A17">
      <w:pPr>
        <w:numPr>
          <w:ilvl w:val="0"/>
          <w:numId w:val="41"/>
        </w:numPr>
        <w:spacing w:line="259" w:lineRule="auto"/>
      </w:pPr>
      <w:r w:rsidRPr="00765856">
        <w:t>Helpt mee om databewustzijn te creëren in de organisatie wat betreft datakwaliteit en vertrouwelijke omgang met data.</w:t>
      </w:r>
    </w:p>
    <w:p w14:paraId="61FD16EA" w14:textId="5B0E65CA" w:rsidR="00210A17" w:rsidRDefault="00210A17" w:rsidP="00210A17">
      <w:pPr>
        <w:numPr>
          <w:ilvl w:val="0"/>
          <w:numId w:val="41"/>
        </w:numPr>
        <w:spacing w:line="259" w:lineRule="auto"/>
      </w:pPr>
      <w:r>
        <w:t xml:space="preserve">Coördineert leveringen van data van of naar externe partijen, stelt hiervoor GLO’s op en stemt af conform de GLO’s </w:t>
      </w:r>
    </w:p>
    <w:p w14:paraId="4564FAE8" w14:textId="77777777" w:rsidR="00210A17" w:rsidRPr="00765856" w:rsidRDefault="00210A17" w:rsidP="00210A17">
      <w:pPr>
        <w:numPr>
          <w:ilvl w:val="0"/>
          <w:numId w:val="41"/>
        </w:numPr>
        <w:spacing w:line="259" w:lineRule="auto"/>
      </w:pPr>
      <w:r w:rsidRPr="00765856">
        <w:t>Opstelle</w:t>
      </w:r>
      <w:r>
        <w:t>n, beheren GLO’s (Gegevensleveringsovereenkomst) en bewaking van reeds afgesproken GLO’s</w:t>
      </w:r>
      <w:r w:rsidRPr="00765856">
        <w:t>.</w:t>
      </w:r>
      <w:r>
        <w:t xml:space="preserve"> Alhoewel de gegevenseigenaar eindverantwoordelijk is voor de GLO’s van een databron, is de datasteward operationeel verantwoordelijk en stemt hij af met de gegevenseigenaar. Daarnaast stemt de datasteward af met de dataregisseur die regie voert over alle GLO’s binnen de gemeente.  </w:t>
      </w:r>
    </w:p>
    <w:p w14:paraId="32AE40EA" w14:textId="77777777" w:rsidR="00210A17" w:rsidRPr="00765856" w:rsidRDefault="00210A17" w:rsidP="00210A17">
      <w:pPr>
        <w:spacing w:after="160" w:line="259" w:lineRule="auto"/>
      </w:pPr>
    </w:p>
    <w:p w14:paraId="78FF24AC" w14:textId="77777777" w:rsidR="00064A07" w:rsidRDefault="00064A07" w:rsidP="00064A07"/>
    <w:p w14:paraId="6F2EC136" w14:textId="77777777" w:rsidR="00064A07" w:rsidRDefault="00064A07" w:rsidP="00064A07">
      <w:pPr>
        <w:pStyle w:val="Kop3"/>
        <w:rPr>
          <w:rStyle w:val="Intensievebenadrukking"/>
          <w:i w:val="0"/>
          <w:iCs w:val="0"/>
          <w:color w:val="2F5496" w:themeColor="accent1" w:themeShade="BF"/>
        </w:rPr>
      </w:pPr>
      <w:bookmarkStart w:id="31" w:name="_Toc72339642"/>
      <w:r>
        <w:rPr>
          <w:rStyle w:val="Intensievebenadrukking"/>
          <w:color w:val="2F5496" w:themeColor="accent1" w:themeShade="BF"/>
        </w:rPr>
        <w:t>Gegevensmakelaar</w:t>
      </w:r>
      <w:bookmarkEnd w:id="31"/>
    </w:p>
    <w:p w14:paraId="6FB71B31" w14:textId="77777777" w:rsidR="00064A07" w:rsidRPr="006E6309" w:rsidRDefault="00064A07" w:rsidP="00064A07">
      <w:r w:rsidRPr="006E6309">
        <w:t>Verantwoordelijk voor de uitwisseling van data met interne en externe partijen</w:t>
      </w:r>
    </w:p>
    <w:p w14:paraId="5E9B1A44" w14:textId="77777777" w:rsidR="00064A07" w:rsidRPr="006E6309" w:rsidRDefault="00064A07" w:rsidP="00064A07">
      <w:r w:rsidRPr="006E6309">
        <w:t xml:space="preserve">De gegevensmakelaar heeft gemeentebreed overzicht over de gegevensleveringen, zowel </w:t>
      </w:r>
      <w:proofErr w:type="gramStart"/>
      <w:r w:rsidRPr="006E6309">
        <w:t>inkomende</w:t>
      </w:r>
      <w:proofErr w:type="gramEnd"/>
      <w:r w:rsidRPr="006E6309">
        <w:t xml:space="preserve"> leveringen als uitgaande leveringen. Een gegevensmakelaar adviseert over gegevensleveringen en stemt daarbij af met de datastewards die operationeel verantwoordelijk zijn voor de gegevensleveringen. </w:t>
      </w:r>
    </w:p>
    <w:p w14:paraId="7F4B7918" w14:textId="77777777" w:rsidR="00064A07" w:rsidRPr="006E6309" w:rsidRDefault="00064A07" w:rsidP="00064A07">
      <w:r w:rsidRPr="006E6309">
        <w:t>Hoofdtaken</w:t>
      </w:r>
    </w:p>
    <w:p w14:paraId="0D71781F" w14:textId="77777777" w:rsidR="00064A07" w:rsidRPr="006E6309" w:rsidRDefault="00064A07" w:rsidP="00064A07">
      <w:pPr>
        <w:numPr>
          <w:ilvl w:val="0"/>
          <w:numId w:val="41"/>
        </w:numPr>
        <w:spacing w:line="259" w:lineRule="auto"/>
      </w:pPr>
      <w:r w:rsidRPr="006E6309">
        <w:t>Vaststellen beleid over gegevensleveringen</w:t>
      </w:r>
      <w:r>
        <w:t xml:space="preserve"> en GLO’s </w:t>
      </w:r>
    </w:p>
    <w:p w14:paraId="5519EE0A" w14:textId="77777777" w:rsidR="00064A07" w:rsidRPr="006E6309" w:rsidRDefault="00064A07" w:rsidP="00064A07">
      <w:pPr>
        <w:numPr>
          <w:ilvl w:val="0"/>
          <w:numId w:val="41"/>
        </w:numPr>
        <w:spacing w:line="259" w:lineRule="auto"/>
      </w:pPr>
      <w:r w:rsidRPr="006E6309">
        <w:t>Bewaken afspraken tussen afnemende en leverende partijen en afstemming met datastewards hierover.</w:t>
      </w:r>
    </w:p>
    <w:p w14:paraId="5ECDD8FC" w14:textId="77777777" w:rsidR="00064A07" w:rsidRPr="006E6309" w:rsidRDefault="00064A07" w:rsidP="00064A07">
      <w:pPr>
        <w:numPr>
          <w:ilvl w:val="0"/>
          <w:numId w:val="41"/>
        </w:numPr>
        <w:spacing w:line="259" w:lineRule="auto"/>
      </w:pPr>
      <w:r w:rsidRPr="006E6309">
        <w:t xml:space="preserve">Planning-, implementatie- en controleprocessen van datalevering </w:t>
      </w:r>
      <w:proofErr w:type="gramStart"/>
      <w:r w:rsidRPr="006E6309">
        <w:t>van /</w:t>
      </w:r>
      <w:proofErr w:type="gramEnd"/>
      <w:r w:rsidRPr="006E6309">
        <w:t xml:space="preserve"> naar </w:t>
      </w:r>
      <w:proofErr w:type="spellStart"/>
      <w:r w:rsidRPr="006E6309">
        <w:t>OO’s</w:t>
      </w:r>
      <w:proofErr w:type="spellEnd"/>
      <w:r w:rsidRPr="006E6309">
        <w:t xml:space="preserve"> en/of externe partijen. t.b.v. integraal inzicht processen in ketens effectiever en </w:t>
      </w:r>
      <w:proofErr w:type="spellStart"/>
      <w:r w:rsidRPr="006E6309">
        <w:t>efficiënter</w:t>
      </w:r>
      <w:proofErr w:type="spellEnd"/>
      <w:r w:rsidRPr="006E6309">
        <w:t xml:space="preserve"> verlopen met data </w:t>
      </w:r>
    </w:p>
    <w:p w14:paraId="1A0A3635" w14:textId="77777777" w:rsidR="00064A07" w:rsidRDefault="00064A07" w:rsidP="00064A07"/>
    <w:p w14:paraId="14CE4FFF" w14:textId="77777777" w:rsidR="00064A07" w:rsidRDefault="00064A07" w:rsidP="00064A07">
      <w:pPr>
        <w:pStyle w:val="Kop3"/>
      </w:pPr>
      <w:bookmarkStart w:id="32" w:name="_Toc72339643"/>
      <w:r>
        <w:t>Gegevenseigenaar</w:t>
      </w:r>
      <w:bookmarkEnd w:id="32"/>
      <w:r>
        <w:t xml:space="preserve"> </w:t>
      </w:r>
    </w:p>
    <w:p w14:paraId="49DF9AB7" w14:textId="77777777" w:rsidR="00064A07" w:rsidRDefault="00064A07" w:rsidP="00064A07">
      <w:r>
        <w:t xml:space="preserve">De gegevenseigenaar is verantwoordelijk voor </w:t>
      </w:r>
      <w:r w:rsidRPr="004613A8">
        <w:t>de gegevens van een</w:t>
      </w:r>
      <w:r>
        <w:t xml:space="preserve"> </w:t>
      </w:r>
      <w:r w:rsidRPr="004613A8">
        <w:t>registratie</w:t>
      </w:r>
      <w:r>
        <w:t>, en heeft de doorzettingsmacht om wijzigingen te laten aanbrengen</w:t>
      </w:r>
      <w:r w:rsidRPr="004613A8">
        <w:t xml:space="preserve">. </w:t>
      </w:r>
    </w:p>
    <w:p w14:paraId="223F3759" w14:textId="77777777" w:rsidR="00064A07" w:rsidRDefault="00064A07" w:rsidP="00064A07">
      <w:r>
        <w:t>In het geval van een basisregistratie wordt gesproken over een</w:t>
      </w:r>
      <w:r w:rsidRPr="004613A8">
        <w:t xml:space="preserve"> registratiehouder. Indien persoonsgegevens in de registratie voorkomen, is de eigenaar ‘verantwoordelijke’ zoals </w:t>
      </w:r>
      <w:r w:rsidRPr="004613A8">
        <w:lastRenderedPageBreak/>
        <w:t xml:space="preserve">omschreven in artikel 1d van de Wet Bescherming Persoonsgegevens (WBP). Sommige (kern)registraties zijn net zo belangrijk voor de organisatie als een basisregistratie dat zij op hetzelfde niveau </w:t>
      </w:r>
      <w:r>
        <w:t>eisen</w:t>
      </w:r>
      <w:r w:rsidRPr="004613A8">
        <w:t xml:space="preserve"> stellen aan de registratie, net als de eisen die zij stellen aan de </w:t>
      </w:r>
      <w:r>
        <w:t>gegevens</w:t>
      </w:r>
      <w:r w:rsidRPr="004613A8">
        <w:t xml:space="preserve">eigenaar </w:t>
      </w:r>
      <w:r>
        <w:t>bij</w:t>
      </w:r>
      <w:r w:rsidRPr="004613A8">
        <w:t xml:space="preserve"> de registratie. Bij kernregistraties kan gedacht worden aan registraties </w:t>
      </w:r>
      <w:r>
        <w:t>als: het vergunningensysteem, de administraties voor de uitvoering van de Jeugdwet en de Wmo, de uitkeringenadministratie, de administratie voor de objecten uit het ruimtelijk domein, het financiële systeem en het HR-systeem</w:t>
      </w:r>
      <w:r w:rsidRPr="004613A8">
        <w:t>.</w:t>
      </w:r>
    </w:p>
    <w:p w14:paraId="6E3B1524" w14:textId="77777777" w:rsidR="00064A07" w:rsidRPr="006E6309" w:rsidRDefault="00064A07" w:rsidP="00064A07">
      <w:r w:rsidRPr="006E6309">
        <w:t>Hoofdtaken</w:t>
      </w:r>
    </w:p>
    <w:p w14:paraId="6BA6EEAD" w14:textId="77777777" w:rsidR="00064A07" w:rsidRDefault="00064A07" w:rsidP="00064A07">
      <w:pPr>
        <w:numPr>
          <w:ilvl w:val="0"/>
          <w:numId w:val="41"/>
        </w:numPr>
        <w:spacing w:line="259" w:lineRule="auto"/>
      </w:pPr>
      <w:r>
        <w:t>Eindverantwoordelijk voor de gegevens in de een databron, zoals een applicatie</w:t>
      </w:r>
    </w:p>
    <w:p w14:paraId="7E1F5290" w14:textId="77777777" w:rsidR="00064A07" w:rsidRDefault="00064A07" w:rsidP="00064A07">
      <w:pPr>
        <w:numPr>
          <w:ilvl w:val="0"/>
          <w:numId w:val="41"/>
        </w:numPr>
        <w:spacing w:line="259" w:lineRule="auto"/>
      </w:pPr>
      <w:r>
        <w:t xml:space="preserve">Faciliteert gebruik en levering gegevens, zowel binnen als buiten de gemeente. Waarbij de voorwaarden door de datasteward in een GLO worden vastgelegd, en in het geval van externe leveranciers via contracten en inkoopvoorwaarden. </w:t>
      </w:r>
    </w:p>
    <w:p w14:paraId="12AF57ED" w14:textId="77777777" w:rsidR="00064A07" w:rsidRDefault="00064A07" w:rsidP="00064A07">
      <w:pPr>
        <w:numPr>
          <w:ilvl w:val="0"/>
          <w:numId w:val="41"/>
        </w:numPr>
        <w:spacing w:line="259" w:lineRule="auto"/>
      </w:pPr>
      <w:r>
        <w:t>Verantwoordelijk voor ter beschikking stelling van informatie voor actieve openbaarmaking.</w:t>
      </w:r>
    </w:p>
    <w:p w14:paraId="6BCCCB14" w14:textId="77777777" w:rsidR="00064A07" w:rsidRDefault="00064A07" w:rsidP="00064A07">
      <w:pPr>
        <w:numPr>
          <w:ilvl w:val="0"/>
          <w:numId w:val="41"/>
        </w:numPr>
        <w:spacing w:line="259" w:lineRule="auto"/>
      </w:pPr>
      <w:r>
        <w:t>Verantwoordelijk voor r</w:t>
      </w:r>
      <w:r w:rsidRPr="00DC6809">
        <w:t>egulier werk, onderhoud en wijzigingen</w:t>
      </w:r>
      <w:r>
        <w:t xml:space="preserve"> van gegevens conform </w:t>
      </w:r>
      <w:r w:rsidRPr="00DC6809">
        <w:t xml:space="preserve">wet- en regelgeving, contractuele verplichtingen en </w:t>
      </w:r>
      <w:r>
        <w:t xml:space="preserve">gemeentelijk </w:t>
      </w:r>
      <w:r w:rsidRPr="00DC6809">
        <w:t>beleid</w:t>
      </w:r>
      <w:r>
        <w:t xml:space="preserve">. </w:t>
      </w:r>
    </w:p>
    <w:p w14:paraId="2A97B002" w14:textId="77777777" w:rsidR="00064A07" w:rsidRDefault="00064A07" w:rsidP="00064A07">
      <w:pPr>
        <w:numPr>
          <w:ilvl w:val="0"/>
          <w:numId w:val="41"/>
        </w:numPr>
        <w:spacing w:line="259" w:lineRule="auto"/>
      </w:pPr>
      <w:r>
        <w:t>Verantwoordelijk voor de borging van wijzigingen van de datastructuur van applicaties conform de GLO. Dit in uitvoering door de datasteward.</w:t>
      </w:r>
    </w:p>
    <w:p w14:paraId="18480C61" w14:textId="77777777" w:rsidR="00064A07" w:rsidRDefault="00064A07" w:rsidP="00064A07">
      <w:pPr>
        <w:numPr>
          <w:ilvl w:val="0"/>
          <w:numId w:val="41"/>
        </w:numPr>
        <w:spacing w:line="259" w:lineRule="auto"/>
      </w:pPr>
      <w:r>
        <w:t>Verantwoordelijk voor de datakwaliteit binnen de bron, zowel de datakwaliteitscriteria als wel de verbetering van de datakwaliteit, en ook het inzicht van de gegevens in de bron en ook de kwaliteit daarvan. Dit in uitvoering door de datasteward.</w:t>
      </w:r>
    </w:p>
    <w:p w14:paraId="1F0F9BF0" w14:textId="77777777" w:rsidR="00064A07" w:rsidRDefault="00064A07" w:rsidP="00064A07">
      <w:pPr>
        <w:numPr>
          <w:ilvl w:val="0"/>
          <w:numId w:val="41"/>
        </w:numPr>
        <w:spacing w:line="259" w:lineRule="auto"/>
      </w:pPr>
      <w:r>
        <w:t xml:space="preserve">Verantwoordelijk voor waarborging van </w:t>
      </w:r>
      <w:r w:rsidRPr="00DC6809">
        <w:t>privacy en bescherming van persoonsgegevens</w:t>
      </w:r>
      <w:r>
        <w:t xml:space="preserve">. </w:t>
      </w:r>
      <w:r w:rsidRPr="00DC6809">
        <w:t xml:space="preserve"> </w:t>
      </w:r>
      <w:proofErr w:type="gramStart"/>
      <w:r w:rsidRPr="00DC6809">
        <w:t>wordt</w:t>
      </w:r>
      <w:proofErr w:type="gramEnd"/>
      <w:r w:rsidRPr="00DC6809">
        <w:t xml:space="preserve"> gewaarborgd</w:t>
      </w:r>
      <w:r>
        <w:t xml:space="preserve">. Waarbij </w:t>
      </w:r>
      <w:r w:rsidRPr="00DC6809">
        <w:t>gegevens worden beschermd tegen verlies, vernietiging, vervalsing, onbevoegde toegang en onbevoegde vrijgave</w:t>
      </w:r>
      <w:r>
        <w:t>. Verantwoordelijk voor het melden van datalekken en de afhandeling ervan.</w:t>
      </w:r>
    </w:p>
    <w:p w14:paraId="34DE1098" w14:textId="77777777" w:rsidR="00064A07" w:rsidRDefault="00064A07" w:rsidP="00064A07">
      <w:pPr>
        <w:numPr>
          <w:ilvl w:val="0"/>
          <w:numId w:val="41"/>
        </w:numPr>
        <w:spacing w:line="259" w:lineRule="auto"/>
      </w:pPr>
      <w:r>
        <w:t xml:space="preserve">Verantwoordelijk voor bewaartermijn van gegevens, en het gecontroleerd afvoeren van gegevens waar dat nodig is. </w:t>
      </w:r>
    </w:p>
    <w:p w14:paraId="462F58DB" w14:textId="77777777" w:rsidR="00064A07" w:rsidRDefault="00064A07" w:rsidP="00064A07"/>
    <w:p w14:paraId="2170A7E5" w14:textId="77777777" w:rsidR="00064A07" w:rsidRDefault="00064A07" w:rsidP="00064A07">
      <w:pPr>
        <w:pStyle w:val="Kop3"/>
      </w:pPr>
      <w:bookmarkStart w:id="33" w:name="_Toc72339644"/>
      <w:r w:rsidRPr="00F950BD">
        <w:t>Gegevensarchitect</w:t>
      </w:r>
      <w:bookmarkEnd w:id="33"/>
    </w:p>
    <w:p w14:paraId="79E5C9F7" w14:textId="77777777" w:rsidR="00064A07" w:rsidRDefault="00064A07" w:rsidP="00064A07">
      <w:r>
        <w:t xml:space="preserve">Heeft overzicht over de gebruikte gegevens binnen de gemeente en beheert het GGM. </w:t>
      </w:r>
    </w:p>
    <w:p w14:paraId="7F81F765" w14:textId="77777777" w:rsidR="00064A07" w:rsidRDefault="00064A07" w:rsidP="00064A07">
      <w:r>
        <w:t>De gegevensarchitect heeft overzicht over de gegevens die binnen de gemeente gebruikt worden, en het achterliggende informatiemodel. Binnen de gemeente hanteert men het GGM (Gemeentelijk Gegevensmodel). De gegevensarchitect stelt samen met de datagovernance-board de kaders en richtlijnen op waar de organisatie zich aan conformeert. De gegevensarchitect heeft daarnaast ook een rol in het actief uitdragen en communiceren van deze kaders en richtlijnen. De gegevensarchitect adviseert bij de toepassing van het GGM, zoals voor het datawarehouse.</w:t>
      </w:r>
    </w:p>
    <w:p w14:paraId="37FCE8D6" w14:textId="77777777" w:rsidR="00064A07" w:rsidRDefault="00064A07" w:rsidP="00064A07">
      <w:r>
        <w:t>Hoofdtaken</w:t>
      </w:r>
    </w:p>
    <w:p w14:paraId="7C7D190E" w14:textId="77777777" w:rsidR="00064A07" w:rsidRPr="006E6309" w:rsidRDefault="00064A07" w:rsidP="00064A07">
      <w:pPr>
        <w:numPr>
          <w:ilvl w:val="0"/>
          <w:numId w:val="41"/>
        </w:numPr>
        <w:spacing w:line="259" w:lineRule="auto"/>
      </w:pPr>
      <w:r>
        <w:t>O</w:t>
      </w:r>
      <w:r w:rsidRPr="00AB0060">
        <w:t>ntwikkelen en onderhouden GGM (doorontwikkeling en onderhoud horen beide tot de taken rondom het GGM)</w:t>
      </w:r>
    </w:p>
    <w:p w14:paraId="66371A95" w14:textId="77777777" w:rsidR="00064A07" w:rsidRPr="006E6309" w:rsidRDefault="00064A07" w:rsidP="00064A07">
      <w:pPr>
        <w:numPr>
          <w:ilvl w:val="0"/>
          <w:numId w:val="41"/>
        </w:numPr>
        <w:spacing w:line="259" w:lineRule="auto"/>
      </w:pPr>
      <w:r w:rsidRPr="00AB0060">
        <w:t>Adviseren afdelingen en projecten over architectuurprincipes</w:t>
      </w:r>
      <w:proofErr w:type="gramStart"/>
      <w:r w:rsidRPr="00AB0060">
        <w:t>, ,</w:t>
      </w:r>
      <w:proofErr w:type="gramEnd"/>
      <w:r w:rsidRPr="00AB0060">
        <w:t xml:space="preserve"> gegevensmodellen, informatiestandaarden en datadefinities, waaronder advies richting datawarehouse.</w:t>
      </w:r>
    </w:p>
    <w:p w14:paraId="6B03A091" w14:textId="77777777" w:rsidR="00064A07" w:rsidRDefault="00064A07" w:rsidP="00064A07">
      <w:pPr>
        <w:numPr>
          <w:ilvl w:val="0"/>
          <w:numId w:val="41"/>
        </w:numPr>
        <w:spacing w:line="259" w:lineRule="auto"/>
      </w:pPr>
      <w:r>
        <w:t>Monitoren en implementeren landelijke en internationale gegevensstandaarden.</w:t>
      </w:r>
      <w:r w:rsidRPr="006E6309">
        <w:t xml:space="preserve"> </w:t>
      </w:r>
    </w:p>
    <w:p w14:paraId="0533BDBC" w14:textId="77777777" w:rsidR="00064A07" w:rsidRPr="006E6309" w:rsidRDefault="00064A07" w:rsidP="00064A07">
      <w:pPr>
        <w:numPr>
          <w:ilvl w:val="0"/>
          <w:numId w:val="41"/>
        </w:numPr>
        <w:spacing w:line="259" w:lineRule="auto"/>
      </w:pPr>
      <w:r w:rsidRPr="00AB0060">
        <w:t>Ontwikkelen en adviseren in het ontwerp voor de (her)inrichting van Open Data</w:t>
      </w:r>
      <w:r>
        <w:t>.</w:t>
      </w:r>
    </w:p>
    <w:p w14:paraId="2D028DDF" w14:textId="77777777" w:rsidR="00064A07" w:rsidRDefault="00064A07" w:rsidP="00064A07"/>
    <w:p w14:paraId="56095CCE" w14:textId="77777777" w:rsidR="00064A07" w:rsidRDefault="00064A07" w:rsidP="00064A07">
      <w:pPr>
        <w:pStyle w:val="Kop3"/>
        <w:rPr>
          <w:rStyle w:val="Kop4Char"/>
        </w:rPr>
      </w:pPr>
      <w:bookmarkStart w:id="34" w:name="_Toc72339645"/>
      <w:r w:rsidRPr="006C64C0">
        <w:rPr>
          <w:rStyle w:val="Kop4Char"/>
        </w:rPr>
        <w:t>BI-adviseur</w:t>
      </w:r>
      <w:bookmarkEnd w:id="34"/>
    </w:p>
    <w:p w14:paraId="403A3EE6" w14:textId="77777777" w:rsidR="00064A07" w:rsidRDefault="00064A07" w:rsidP="00064A07">
      <w:r>
        <w:t>Adviseert over businessintelligencevraagstukken</w:t>
      </w:r>
    </w:p>
    <w:p w14:paraId="158BE542" w14:textId="77777777" w:rsidR="00064A07" w:rsidRDefault="00064A07" w:rsidP="00064A07">
      <w:r w:rsidRPr="00590362">
        <w:t>De BI-adviseur is verantwoordelijk om de kennis voor wat betreft BI-vraagstukken in te brengen. De BI-adviseur kent de behoefte aan informatieproducten, zoals dashboards en rapportages. De onderdelen vanuit datagovernance hebben invloed op de mate van betrouwbaarheid van de informatieproducten. Een voorbeeld hiervan zijn de keuzes die worden gemaakt ten behoeve van datakwaliteit.</w:t>
      </w:r>
    </w:p>
    <w:p w14:paraId="32E6D770" w14:textId="77777777" w:rsidR="00064A07" w:rsidRDefault="00064A07" w:rsidP="00064A07">
      <w:r>
        <w:t>Hoofdtaken</w:t>
      </w:r>
    </w:p>
    <w:p w14:paraId="5CE3C1F2" w14:textId="77777777" w:rsidR="00064A07" w:rsidRDefault="00064A07" w:rsidP="00064A07">
      <w:pPr>
        <w:numPr>
          <w:ilvl w:val="0"/>
          <w:numId w:val="41"/>
        </w:numPr>
        <w:spacing w:line="259" w:lineRule="auto"/>
      </w:pPr>
      <w:r w:rsidRPr="00590362">
        <w:t>In beeld brengen databehoefte in de organisatie, faciliteren van de organisatie bij het scherp krijgen van de databehoefte en deze behoefte vertalen naar oplossingsrichtingen</w:t>
      </w:r>
      <w:r>
        <w:t>.</w:t>
      </w:r>
    </w:p>
    <w:p w14:paraId="28944E16" w14:textId="77777777" w:rsidR="00064A07" w:rsidRPr="0055400F" w:rsidRDefault="00064A07" w:rsidP="00064A07">
      <w:pPr>
        <w:numPr>
          <w:ilvl w:val="0"/>
          <w:numId w:val="41"/>
        </w:numPr>
        <w:spacing w:line="259" w:lineRule="auto"/>
      </w:pPr>
      <w:r w:rsidRPr="00590362">
        <w:t>Toetsen van de haalbaarheid van de oplossingen en toezien (organiseren en coördineren van de/) op ontwikkeling van informatieproducten conform de databehoefte</w:t>
      </w:r>
      <w:r>
        <w:t>.</w:t>
      </w:r>
      <w:r w:rsidRPr="00451FDE">
        <w:rPr>
          <w:rFonts w:ascii="Helvetica" w:eastAsia="Times New Roman" w:hAnsi="Helvetica" w:cs="Times New Roman"/>
          <w:sz w:val="32"/>
          <w:szCs w:val="32"/>
          <w:lang w:eastAsia="nl-NL"/>
        </w:rPr>
        <w:t xml:space="preserve"> </w:t>
      </w:r>
    </w:p>
    <w:p w14:paraId="5C846E6B" w14:textId="77777777" w:rsidR="00064A07" w:rsidRDefault="00064A07" w:rsidP="00064A07">
      <w:pPr>
        <w:numPr>
          <w:ilvl w:val="0"/>
          <w:numId w:val="41"/>
        </w:numPr>
        <w:spacing w:line="259" w:lineRule="auto"/>
      </w:pPr>
      <w:r w:rsidRPr="00590362">
        <w:t>Formuleren van beleid ten aanzien van de ontwikkeling van kennis, kunde en middelen van de BI-afdeling (denk aan analyse tooling en informatieproducten zoals dashboards en rapportages, maar ook aan opleidingen)</w:t>
      </w:r>
      <w:r w:rsidRPr="00451FDE">
        <w:t xml:space="preserve">. </w:t>
      </w:r>
    </w:p>
    <w:p w14:paraId="5F8CE333" w14:textId="77777777" w:rsidR="00064A07" w:rsidRDefault="00064A07" w:rsidP="00064A07">
      <w:pPr>
        <w:numPr>
          <w:ilvl w:val="0"/>
          <w:numId w:val="41"/>
        </w:numPr>
        <w:spacing w:line="259" w:lineRule="auto"/>
      </w:pPr>
      <w:r w:rsidRPr="00590362">
        <w:t>Ondersteunen BI-ontwikkelaars bij het ontwikkelen van informatieproducten conform de wensen van de organisatie en het beleid van gegevensmanagement</w:t>
      </w:r>
      <w:r>
        <w:t>.</w:t>
      </w:r>
      <w:r w:rsidRPr="00451FDE">
        <w:t xml:space="preserve"> </w:t>
      </w:r>
    </w:p>
    <w:p w14:paraId="3AF4FDAF" w14:textId="77777777" w:rsidR="00064A07" w:rsidRDefault="00064A07" w:rsidP="00064A07">
      <w:pPr>
        <w:numPr>
          <w:ilvl w:val="0"/>
          <w:numId w:val="41"/>
        </w:numPr>
        <w:spacing w:line="259" w:lineRule="auto"/>
      </w:pPr>
      <w:r w:rsidRPr="00590362">
        <w:t>Adviseren over gegevens en begeleiden van de organisatie bij het gebruik van de informatieproducten (/BI-oplossingen)</w:t>
      </w:r>
    </w:p>
    <w:p w14:paraId="63B4FA77" w14:textId="77777777" w:rsidR="00064A07" w:rsidRDefault="00064A07" w:rsidP="00064A07"/>
    <w:p w14:paraId="30F9838B" w14:textId="77777777" w:rsidR="00064A07" w:rsidRDefault="00064A07" w:rsidP="00064A07">
      <w:pPr>
        <w:pStyle w:val="Kop3"/>
      </w:pPr>
      <w:bookmarkStart w:id="35" w:name="_Toc72339646"/>
      <w:r>
        <w:t>BI-ontwikkelaar</w:t>
      </w:r>
      <w:bookmarkEnd w:id="35"/>
    </w:p>
    <w:p w14:paraId="6F383CF1" w14:textId="77777777" w:rsidR="00064A07" w:rsidRDefault="00064A07" w:rsidP="00064A07">
      <w:r>
        <w:t xml:space="preserve">De BI-adviseur is verantwoordelijk voor het ontwikkelen van informatieproducten, zoals dashboard en rapportages. </w:t>
      </w:r>
    </w:p>
    <w:p w14:paraId="5B86D466" w14:textId="77777777" w:rsidR="00064A07" w:rsidRDefault="00064A07" w:rsidP="00064A07">
      <w:r>
        <w:t xml:space="preserve">De BI-ontwikkelaar werkt samen met de BI-adviseur voor het in beeld hebben van de informatiebehoefte van de klant, en zorgt dat de te ontwikkelen producten aansluiten bij deze informatiebehoefte. Daarnaast werkt de BI-adviseur samen met de datasteward om gevoel te hebben bij de datakwaliteit van de te gebruiken data, en te toetsen of deze voldoende kwaliteit heeft om bruikbaar te zijn. </w:t>
      </w:r>
    </w:p>
    <w:p w14:paraId="5E8F27CB" w14:textId="77777777" w:rsidR="00064A07" w:rsidRDefault="00064A07" w:rsidP="00064A07">
      <w:r>
        <w:t>Hoofdtaken</w:t>
      </w:r>
    </w:p>
    <w:p w14:paraId="34F66F50" w14:textId="77777777" w:rsidR="00064A07" w:rsidRDefault="00064A07" w:rsidP="00064A07">
      <w:pPr>
        <w:numPr>
          <w:ilvl w:val="0"/>
          <w:numId w:val="41"/>
        </w:numPr>
        <w:spacing w:line="259" w:lineRule="auto"/>
      </w:pPr>
      <w:r>
        <w:t>Ontwikkeling van informatieproducten zoals dashboards en rapportages conform de informatiebehoefte van de afnemer.</w:t>
      </w:r>
    </w:p>
    <w:p w14:paraId="6D191E5C" w14:textId="77777777" w:rsidR="00064A07" w:rsidRPr="006C64C0" w:rsidRDefault="00064A07" w:rsidP="00064A07">
      <w:pPr>
        <w:numPr>
          <w:ilvl w:val="0"/>
          <w:numId w:val="41"/>
        </w:numPr>
        <w:spacing w:line="259" w:lineRule="auto"/>
      </w:pPr>
      <w:r w:rsidRPr="00451FDE">
        <w:t>Adviseren in dashboard ontwikkel mogelijkheden, gebruik van best passende tooling</w:t>
      </w:r>
      <w:r>
        <w:t>.</w:t>
      </w:r>
      <w:r w:rsidRPr="00451FDE">
        <w:rPr>
          <w:rFonts w:ascii="Helvetica" w:eastAsia="Times New Roman" w:hAnsi="Helvetica" w:cs="Times New Roman"/>
          <w:sz w:val="32"/>
          <w:szCs w:val="32"/>
          <w:lang w:eastAsia="nl-NL"/>
        </w:rPr>
        <w:t xml:space="preserve"> </w:t>
      </w:r>
    </w:p>
    <w:p w14:paraId="77AEA881" w14:textId="77777777" w:rsidR="00064A07" w:rsidRDefault="00064A07" w:rsidP="00064A07">
      <w:pPr>
        <w:numPr>
          <w:ilvl w:val="0"/>
          <w:numId w:val="41"/>
        </w:numPr>
        <w:spacing w:line="259" w:lineRule="auto"/>
      </w:pPr>
      <w:r w:rsidRPr="00451FDE">
        <w:t xml:space="preserve">Draagt dashboard(s) over aan de beheerder en ondersteunt in onderhoud. </w:t>
      </w:r>
    </w:p>
    <w:p w14:paraId="02834B16" w14:textId="77777777" w:rsidR="00064A07" w:rsidRDefault="00064A07" w:rsidP="00064A07">
      <w:pPr>
        <w:numPr>
          <w:ilvl w:val="0"/>
          <w:numId w:val="41"/>
        </w:numPr>
        <w:spacing w:line="259" w:lineRule="auto"/>
      </w:pPr>
      <w:r>
        <w:t>Heeft k</w:t>
      </w:r>
      <w:r w:rsidRPr="00603B3A">
        <w:t xml:space="preserve">ennis van processen en </w:t>
      </w:r>
      <w:r>
        <w:t>beleids</w:t>
      </w:r>
      <w:r w:rsidRPr="00603B3A">
        <w:t>domeinen</w:t>
      </w:r>
      <w:r>
        <w:t xml:space="preserve"> om aan te kunnen sluiten op de informatiebehoefte van de klant.</w:t>
      </w:r>
      <w:r w:rsidRPr="00451FDE">
        <w:t xml:space="preserve"> </w:t>
      </w:r>
    </w:p>
    <w:p w14:paraId="01E445F7" w14:textId="77777777" w:rsidR="00064A07" w:rsidRDefault="00064A07" w:rsidP="00064A07"/>
    <w:p w14:paraId="2D5CC656" w14:textId="77777777" w:rsidR="00064A07" w:rsidRDefault="00064A07" w:rsidP="00064A07">
      <w:pPr>
        <w:pStyle w:val="Kop3"/>
      </w:pPr>
      <w:bookmarkStart w:id="36" w:name="_Toc72339647"/>
      <w:r>
        <w:rPr>
          <w:color w:val="2F5496"/>
        </w:rPr>
        <w:t>Informatieanalist</w:t>
      </w:r>
      <w:bookmarkEnd w:id="36"/>
    </w:p>
    <w:p w14:paraId="5B31A528" w14:textId="77777777" w:rsidR="00064A07" w:rsidRDefault="00064A07" w:rsidP="00064A07">
      <w:r>
        <w:t>Verzamelt, analyseert en controleert data</w:t>
      </w:r>
    </w:p>
    <w:p w14:paraId="1A99D284" w14:textId="77777777" w:rsidR="00064A07" w:rsidRDefault="00064A07" w:rsidP="00064A07">
      <w:r w:rsidRPr="006C64C0">
        <w:t xml:space="preserve">De </w:t>
      </w:r>
      <w:r>
        <w:t>Informatieanalist</w:t>
      </w:r>
      <w:r w:rsidRPr="006C64C0">
        <w:t xml:space="preserve"> houdt zich bezig met het verzamelen, analyseren en controleren van data die binnen andere processen verwekt worden, zoals via dashboards vanuit het datawarehouse. Deze informatie wordt vervolgens geanalyseerd en omgezet in kennis. De </w:t>
      </w:r>
      <w:r>
        <w:t>Informatieanalist</w:t>
      </w:r>
      <w:r w:rsidRPr="006C64C0">
        <w:t xml:space="preserve"> houdt zich bezig met de technische kant van de analyse van data, en maakt </w:t>
      </w:r>
      <w:r w:rsidRPr="006C64C0">
        <w:lastRenderedPageBreak/>
        <w:t xml:space="preserve">hiertoe bijvoorbeeld gebruik van SQL om data uit databases te verkrijgen. Om data uit bronapplicatie te kunnen gebruiken stelt de </w:t>
      </w:r>
      <w:r>
        <w:t>Informatieanalist</w:t>
      </w:r>
      <w:r w:rsidRPr="006C64C0">
        <w:t xml:space="preserve"> zogenaamde "</w:t>
      </w:r>
      <w:proofErr w:type="spellStart"/>
      <w:r w:rsidRPr="006C64C0">
        <w:t>mappings</w:t>
      </w:r>
      <w:proofErr w:type="spellEnd"/>
      <w:r w:rsidRPr="006C64C0">
        <w:t xml:space="preserve">" op om de vertaling te kunnen maken van data in bronapplicaties naar het datamodel van het datawarehouse: het GGM. Op basis van zijn technische kennis adviseert de </w:t>
      </w:r>
      <w:r>
        <w:t>Informatieanalist</w:t>
      </w:r>
      <w:r w:rsidRPr="006C64C0">
        <w:t xml:space="preserve"> over het gebruik van data uit bronapplicaties. </w:t>
      </w:r>
    </w:p>
    <w:p w14:paraId="1A2DC369" w14:textId="77777777" w:rsidR="00064A07" w:rsidRDefault="00064A07" w:rsidP="00064A07">
      <w:r>
        <w:t>Hoofdtaken</w:t>
      </w:r>
    </w:p>
    <w:p w14:paraId="68AE421F" w14:textId="77777777" w:rsidR="00064A07" w:rsidRDefault="00064A07" w:rsidP="00064A07">
      <w:pPr>
        <w:numPr>
          <w:ilvl w:val="0"/>
          <w:numId w:val="41"/>
        </w:numPr>
        <w:spacing w:line="259" w:lineRule="auto"/>
      </w:pPr>
      <w:r>
        <w:t>Verzamelen en ordenen van relevante data</w:t>
      </w:r>
    </w:p>
    <w:p w14:paraId="002B9B33" w14:textId="77777777" w:rsidR="00064A07" w:rsidRDefault="00064A07" w:rsidP="00064A07">
      <w:pPr>
        <w:numPr>
          <w:ilvl w:val="0"/>
          <w:numId w:val="41"/>
        </w:numPr>
        <w:spacing w:line="259" w:lineRule="auto"/>
      </w:pPr>
      <w:r>
        <w:t xml:space="preserve">Analyse van data uit bronapplicaties en leveringen. </w:t>
      </w:r>
      <w:r w:rsidRPr="00E33AAB">
        <w:t>Zowel inhoudelijk als voor de toepasbaarheid in het datawarehouse inclusief datakwaliteit</w:t>
      </w:r>
      <w:r>
        <w:t xml:space="preserve">. </w:t>
      </w:r>
    </w:p>
    <w:p w14:paraId="23ED9147" w14:textId="77777777" w:rsidR="00064A07" w:rsidRDefault="00064A07" w:rsidP="00064A07">
      <w:pPr>
        <w:numPr>
          <w:ilvl w:val="0"/>
          <w:numId w:val="41"/>
        </w:numPr>
        <w:spacing w:line="259" w:lineRule="auto"/>
      </w:pPr>
      <w:r>
        <w:t xml:space="preserve">Opstellen </w:t>
      </w:r>
      <w:proofErr w:type="spellStart"/>
      <w:r>
        <w:t>mappings</w:t>
      </w:r>
      <w:proofErr w:type="spellEnd"/>
      <w:r>
        <w:t xml:space="preserve"> van databron naar GGM en Datawarehouse. </w:t>
      </w:r>
    </w:p>
    <w:p w14:paraId="6BEB088A" w14:textId="77777777" w:rsidR="00064A07" w:rsidRDefault="00064A07" w:rsidP="00064A07">
      <w:pPr>
        <w:numPr>
          <w:ilvl w:val="0"/>
          <w:numId w:val="41"/>
        </w:numPr>
        <w:spacing w:line="259" w:lineRule="auto"/>
      </w:pPr>
      <w:r>
        <w:t>Uitvoeren eenmalige dataconversie en ook realiseren scripts voor herhaalbare conversie.</w:t>
      </w:r>
    </w:p>
    <w:p w14:paraId="32B383C1" w14:textId="77777777" w:rsidR="00064A07" w:rsidRDefault="00064A07" w:rsidP="00064A07">
      <w:pPr>
        <w:numPr>
          <w:ilvl w:val="0"/>
          <w:numId w:val="41"/>
        </w:numPr>
        <w:spacing w:line="259" w:lineRule="auto"/>
      </w:pPr>
      <w:r>
        <w:t xml:space="preserve">Definiëren en afstemmen begrippen, datamodel, datadefinities en kwaliteitsregels </w:t>
      </w:r>
    </w:p>
    <w:p w14:paraId="2BD25310" w14:textId="77777777" w:rsidR="00064A07" w:rsidRDefault="00064A07" w:rsidP="00064A07">
      <w:pPr>
        <w:numPr>
          <w:ilvl w:val="0"/>
          <w:numId w:val="41"/>
        </w:numPr>
        <w:spacing w:line="259" w:lineRule="auto"/>
      </w:pPr>
      <w:r>
        <w:t>Adviseren over het gebruik van data uit databronnen op basis van technische expertise.</w:t>
      </w:r>
    </w:p>
    <w:p w14:paraId="3EC95F62" w14:textId="77777777" w:rsidR="00064A07" w:rsidRDefault="00064A07" w:rsidP="00064A07"/>
    <w:p w14:paraId="4E5D12E2" w14:textId="77777777" w:rsidR="00064A07" w:rsidRDefault="00064A07" w:rsidP="00064A07">
      <w:pPr>
        <w:pStyle w:val="Kop3"/>
      </w:pPr>
      <w:bookmarkStart w:id="37" w:name="_Toc72339648"/>
      <w:r>
        <w:rPr>
          <w:color w:val="2F5496"/>
        </w:rPr>
        <w:t>Datawarehousespecialist</w:t>
      </w:r>
      <w:bookmarkEnd w:id="37"/>
    </w:p>
    <w:p w14:paraId="63AA5199" w14:textId="77777777" w:rsidR="00064A07" w:rsidRDefault="00064A07" w:rsidP="00064A07">
      <w:r>
        <w:t>Realiseert en bewaakt datawarehousemodules</w:t>
      </w:r>
    </w:p>
    <w:p w14:paraId="18095132" w14:textId="77777777" w:rsidR="00064A07" w:rsidRDefault="00064A07" w:rsidP="00064A07">
      <w:r>
        <w:t xml:space="preserve">De datawarehousespecialist is verantwoordelijk voor technische realisatie binnen het datawarehouse en het adviseren hierover. Zij realiseert het datamodel binnen het datawarehouse op basis van het GGM, ontwikkelt datamarts gericht op publicatie van data en werkt hierin samen met de gegevensarchitect. Voor het transformeren van binnenkomende en uitgaande data ontwikkelt zij ETL-software. Ook bewaakt de datawarehousespecialist de processen binnen het datawarehouse en voert reparatieacties uit waar nodig.   </w:t>
      </w:r>
    </w:p>
    <w:p w14:paraId="387CB33F" w14:textId="77777777" w:rsidR="00064A07" w:rsidRDefault="00064A07" w:rsidP="00064A07">
      <w:r>
        <w:t>Hoofdtaken</w:t>
      </w:r>
    </w:p>
    <w:p w14:paraId="22F547B0" w14:textId="77777777" w:rsidR="00064A07" w:rsidRDefault="00064A07" w:rsidP="00064A07">
      <w:pPr>
        <w:numPr>
          <w:ilvl w:val="0"/>
          <w:numId w:val="41"/>
        </w:numPr>
        <w:spacing w:line="259" w:lineRule="auto"/>
      </w:pPr>
      <w:r>
        <w:t>Realiseren en beheren datawarehousemodules op basis van ETL en het GGM</w:t>
      </w:r>
    </w:p>
    <w:p w14:paraId="36CBEF93" w14:textId="77777777" w:rsidR="00064A07" w:rsidRDefault="00064A07" w:rsidP="00064A07">
      <w:pPr>
        <w:numPr>
          <w:ilvl w:val="0"/>
          <w:numId w:val="41"/>
        </w:numPr>
        <w:spacing w:line="259" w:lineRule="auto"/>
      </w:pPr>
      <w:r>
        <w:t xml:space="preserve">Adviseren over rapportages en andere toepassingen op basis van het datawarehouse </w:t>
      </w:r>
    </w:p>
    <w:p w14:paraId="48B29C90" w14:textId="77777777" w:rsidR="00064A07" w:rsidRDefault="00064A07" w:rsidP="00064A07">
      <w:pPr>
        <w:numPr>
          <w:ilvl w:val="0"/>
          <w:numId w:val="41"/>
        </w:numPr>
        <w:spacing w:line="259" w:lineRule="auto"/>
      </w:pPr>
      <w:r>
        <w:t xml:space="preserve">Bewaken en beheren van </w:t>
      </w:r>
      <w:proofErr w:type="spellStart"/>
      <w:r>
        <w:t>datawarehouseprocessen</w:t>
      </w:r>
      <w:proofErr w:type="spellEnd"/>
      <w:r>
        <w:t xml:space="preserve">. </w:t>
      </w:r>
    </w:p>
    <w:p w14:paraId="072D2911" w14:textId="77777777" w:rsidR="00064A07" w:rsidRDefault="00064A07" w:rsidP="00064A07"/>
    <w:p w14:paraId="37F34382" w14:textId="77777777" w:rsidR="00064A07" w:rsidRDefault="00064A07" w:rsidP="00064A07">
      <w:pPr>
        <w:pStyle w:val="Kop3"/>
        <w:rPr>
          <w:rStyle w:val="Intensievebenadrukking"/>
          <w:i w:val="0"/>
          <w:iCs w:val="0"/>
          <w:color w:val="2F5496" w:themeColor="accent1" w:themeShade="BF"/>
        </w:rPr>
      </w:pPr>
      <w:bookmarkStart w:id="38" w:name="_Toc72339649"/>
      <w:r w:rsidRPr="00827B96">
        <w:rPr>
          <w:rStyle w:val="Intensievebenadrukking"/>
          <w:color w:val="2F5496" w:themeColor="accent1" w:themeShade="BF"/>
        </w:rPr>
        <w:t>Informatiebeheer</w:t>
      </w:r>
      <w:r>
        <w:rPr>
          <w:rStyle w:val="Intensievebenadrukking"/>
          <w:color w:val="2F5496" w:themeColor="accent1" w:themeShade="BF"/>
        </w:rPr>
        <w:t>der</w:t>
      </w:r>
      <w:bookmarkEnd w:id="38"/>
    </w:p>
    <w:p w14:paraId="0A71B2BD" w14:textId="77777777" w:rsidR="00064A07" w:rsidRPr="006C64C0" w:rsidRDefault="00064A07" w:rsidP="00064A07">
      <w:r>
        <w:t xml:space="preserve">Zorgt voor archivering, toegankelijk maken en vernietigen van gegevens </w:t>
      </w:r>
    </w:p>
    <w:p w14:paraId="46E2AE56" w14:textId="77777777" w:rsidR="00064A07" w:rsidRDefault="00064A07" w:rsidP="00064A07">
      <w:r w:rsidRPr="00DA51EC">
        <w:t xml:space="preserve">Informatiebeheer </w:t>
      </w:r>
      <w:r>
        <w:t xml:space="preserve">is verantwoordelijk voor het in duurzaam bewaren, toegankelijk maken en vernietigen van gestructureerde en ongestructureerde gegevens. Dit doet informatiebeheer op basis van de archiefwet waar gemeente zich aan dienen te houden. </w:t>
      </w:r>
    </w:p>
    <w:p w14:paraId="0147037F" w14:textId="77777777" w:rsidR="00064A07" w:rsidRDefault="00064A07" w:rsidP="00064A07">
      <w:r>
        <w:t>Hoofdtaken</w:t>
      </w:r>
    </w:p>
    <w:p w14:paraId="1C5DC1FB" w14:textId="77777777" w:rsidR="00064A07" w:rsidRPr="00F20D40" w:rsidRDefault="00064A07" w:rsidP="00064A07">
      <w:pPr>
        <w:numPr>
          <w:ilvl w:val="0"/>
          <w:numId w:val="41"/>
        </w:numPr>
        <w:tabs>
          <w:tab w:val="num" w:pos="337"/>
        </w:tabs>
        <w:spacing w:line="259" w:lineRule="auto"/>
        <w:rPr>
          <w:lang w:bidi="nl-NL"/>
        </w:rPr>
      </w:pPr>
      <w:r>
        <w:rPr>
          <w:lang w:bidi="nl-NL"/>
        </w:rPr>
        <w:t>Adviseren over archivering, ontsluiting en vernietiging van data</w:t>
      </w:r>
      <w:r>
        <w:rPr>
          <w:rFonts w:cstheme="minorHAnsi"/>
          <w:szCs w:val="20"/>
        </w:rPr>
        <w:t>.</w:t>
      </w:r>
    </w:p>
    <w:p w14:paraId="53E77F6B" w14:textId="77777777" w:rsidR="00064A07" w:rsidRPr="00F20D40" w:rsidRDefault="00064A07" w:rsidP="00064A07">
      <w:pPr>
        <w:numPr>
          <w:ilvl w:val="0"/>
          <w:numId w:val="41"/>
        </w:numPr>
        <w:tabs>
          <w:tab w:val="num" w:pos="337"/>
        </w:tabs>
        <w:spacing w:line="259" w:lineRule="auto"/>
        <w:rPr>
          <w:lang w:bidi="nl-NL"/>
        </w:rPr>
      </w:pPr>
      <w:r>
        <w:rPr>
          <w:rFonts w:cstheme="minorHAnsi"/>
          <w:szCs w:val="20"/>
        </w:rPr>
        <w:t>Controle op bewaartermijnen en mogelijk vernietiging van data</w:t>
      </w:r>
    </w:p>
    <w:p w14:paraId="73100AEA" w14:textId="77777777" w:rsidR="00064A07" w:rsidRPr="0055400F" w:rsidRDefault="00064A07" w:rsidP="00064A07">
      <w:pPr>
        <w:numPr>
          <w:ilvl w:val="0"/>
          <w:numId w:val="41"/>
        </w:numPr>
        <w:tabs>
          <w:tab w:val="num" w:pos="337"/>
        </w:tabs>
        <w:spacing w:line="259" w:lineRule="auto"/>
        <w:rPr>
          <w:lang w:bidi="nl-NL"/>
        </w:rPr>
      </w:pPr>
      <w:r>
        <w:rPr>
          <w:lang w:bidi="nl-NL"/>
        </w:rPr>
        <w:t>Zorgdragen dat data gearchiveerd kan worden</w:t>
      </w:r>
    </w:p>
    <w:p w14:paraId="497FAFD7" w14:textId="77777777" w:rsidR="00064A07" w:rsidRPr="00DA51EC" w:rsidRDefault="00064A07" w:rsidP="00064A07"/>
    <w:p w14:paraId="21D9E2D1" w14:textId="77777777" w:rsidR="00312452" w:rsidRDefault="00312452" w:rsidP="00064A07">
      <w:pPr>
        <w:pStyle w:val="Kop3"/>
      </w:pPr>
      <w:bookmarkStart w:id="39" w:name="_Toc72339650"/>
      <w:r>
        <w:t>Functioneel Beheerder registratie/bronapplicatie</w:t>
      </w:r>
      <w:bookmarkEnd w:id="39"/>
    </w:p>
    <w:p w14:paraId="3EDF4252" w14:textId="77777777" w:rsidR="00312452" w:rsidRDefault="00312452" w:rsidP="00064A07">
      <w:r>
        <w:t xml:space="preserve">De functioneel beheerder is verantwoordelijk voor de contacten met de leverancier van de bronapplicaties. Kan als dat wenselijk is datakwaliteitsrapportages door de leverancier laten realiseren, of checks in het systeem (laten) realiseren. Ook kent hij/zij de gehanteerde processen bij het administreren van de data, en adviseert over aanpassing.   </w:t>
      </w:r>
    </w:p>
    <w:p w14:paraId="160007D4" w14:textId="77777777" w:rsidR="00312452" w:rsidRPr="00CD3FDF" w:rsidRDefault="00312452" w:rsidP="00064A07"/>
    <w:p w14:paraId="5A7C08CB" w14:textId="77777777" w:rsidR="00312452" w:rsidRDefault="00312452" w:rsidP="00064A07">
      <w:pPr>
        <w:pStyle w:val="Kop3"/>
      </w:pPr>
      <w:bookmarkStart w:id="40" w:name="_Toc72339651"/>
      <w:r>
        <w:t>Business- of Informatieadviseur</w:t>
      </w:r>
      <w:bookmarkEnd w:id="40"/>
    </w:p>
    <w:p w14:paraId="636A29E9" w14:textId="77777777" w:rsidR="00312452" w:rsidRDefault="00312452" w:rsidP="00064A07">
      <w:r>
        <w:t>De business- of informatieadviseur is verantwoordelijk om de informatiebehoefte in beeld te hebben en in te brengen. Dit met name bij het formuleren en prioriteren van datakwaliteitscriteria. Door de kennis en inbreng van deze adviseur wordt er gestuurd om de waardepropositie behorende bij het verbeteren van datakwaliteit.</w:t>
      </w:r>
    </w:p>
    <w:p w14:paraId="7AD6CB7F" w14:textId="77777777" w:rsidR="00312452" w:rsidRDefault="00312452" w:rsidP="00064A07">
      <w:r>
        <w:t xml:space="preserve"> </w:t>
      </w:r>
    </w:p>
    <w:p w14:paraId="5B92C0AF" w14:textId="00FFD0CB" w:rsidR="00E33727" w:rsidRDefault="00E33727" w:rsidP="00064A07">
      <w:pPr>
        <w:pStyle w:val="Kop3"/>
      </w:pPr>
      <w:bookmarkStart w:id="41" w:name="_Toc72339652"/>
      <w:r>
        <w:t>Domeinexpert</w:t>
      </w:r>
      <w:bookmarkEnd w:id="41"/>
    </w:p>
    <w:p w14:paraId="3FC09EA4" w14:textId="7BBF4F5D" w:rsidR="00E33727" w:rsidRDefault="00E33727" w:rsidP="00064A07">
      <w:r>
        <w:t>De domeinexpert is zeer belangrijk bij het vaststellen van de datakwaliteitscriteria. Hij/zij kan vanuit de uitvoering inbrengen hoe en waarom gegevens worden ingewonnen en hoe deze worden geadministreerd. De domeinexpert kan bij het prioriteren aangeven hoe zaken gerepareerd kunnen worden en wanneer dat makkelijk is en wanneer niet. Vanuit de kennis in de uitvoering helpt de domeinexpert bij het opstellen van de invulinstructies.</w:t>
      </w:r>
    </w:p>
    <w:p w14:paraId="75548E4E" w14:textId="47E4395A" w:rsidR="00387436" w:rsidRDefault="00387436" w:rsidP="00064A07"/>
    <w:p w14:paraId="197904A5" w14:textId="7DCDE166" w:rsidR="00387436" w:rsidRDefault="00FC0B28" w:rsidP="00FC0B28">
      <w:pPr>
        <w:pStyle w:val="Bijlage"/>
      </w:pPr>
      <w:bookmarkStart w:id="42" w:name="_Toc72339653"/>
      <w:r>
        <w:lastRenderedPageBreak/>
        <w:t>Beleidsdomeinen</w:t>
      </w:r>
      <w:bookmarkEnd w:id="42"/>
    </w:p>
    <w:p w14:paraId="6460460A" w14:textId="5CAF4D19" w:rsidR="00E61511" w:rsidRPr="00E61511" w:rsidRDefault="00E61511" w:rsidP="00E61511">
      <w:r>
        <w:t xml:space="preserve">De volgende op </w:t>
      </w:r>
      <w:hyperlink r:id="rId19" w:history="1">
        <w:r w:rsidRPr="00E61511">
          <w:rPr>
            <w:rStyle w:val="Hyperlink"/>
          </w:rPr>
          <w:t>IV3-taakvelden</w:t>
        </w:r>
      </w:hyperlink>
      <w:r>
        <w:t xml:space="preserve"> gebaseerde beleidsdomeinen worden onderscheiden (zie </w:t>
      </w:r>
      <w:sdt>
        <w:sdtPr>
          <w:id w:val="1961988270"/>
          <w:citation/>
        </w:sdtPr>
        <w:sdtContent>
          <w:r>
            <w:fldChar w:fldCharType="begin"/>
          </w:r>
          <w:r>
            <w:instrText xml:space="preserve"> CITATION Bri20 \l 1043 </w:instrText>
          </w:r>
          <w:r>
            <w:fldChar w:fldCharType="separate"/>
          </w:r>
          <w:r w:rsidR="00D17F14" w:rsidRPr="00D17F14">
            <w:rPr>
              <w:noProof/>
            </w:rPr>
            <w:t>[8]</w:t>
          </w:r>
          <w:r>
            <w:fldChar w:fldCharType="end"/>
          </w:r>
        </w:sdtContent>
      </w:sdt>
      <w:r>
        <w:t>)</w:t>
      </w:r>
      <w:r w:rsidRPr="00E61511">
        <w:t>:</w:t>
      </w:r>
    </w:p>
    <w:p w14:paraId="5C6BD555" w14:textId="4C2D8F60" w:rsidR="00E61511" w:rsidRPr="00E61511" w:rsidRDefault="00000000" w:rsidP="00E61511">
      <w:pPr>
        <w:numPr>
          <w:ilvl w:val="0"/>
          <w:numId w:val="33"/>
        </w:numPr>
      </w:pPr>
      <w:hyperlink r:id="rId20" w:history="1">
        <w:r w:rsidR="00E61511" w:rsidRPr="00E61511">
          <w:rPr>
            <w:rStyle w:val="Hyperlink"/>
          </w:rPr>
          <w:t>Burgerzaken</w:t>
        </w:r>
      </w:hyperlink>
    </w:p>
    <w:p w14:paraId="2FE406B4" w14:textId="0AE220CF" w:rsidR="00E61511" w:rsidRPr="00E61511" w:rsidRDefault="00000000" w:rsidP="00E61511">
      <w:pPr>
        <w:numPr>
          <w:ilvl w:val="0"/>
          <w:numId w:val="33"/>
        </w:numPr>
      </w:pPr>
      <w:hyperlink r:id="rId21" w:history="1">
        <w:r w:rsidR="00E61511" w:rsidRPr="00E61511">
          <w:rPr>
            <w:rStyle w:val="Hyperlink"/>
          </w:rPr>
          <w:t>Economie</w:t>
        </w:r>
      </w:hyperlink>
    </w:p>
    <w:p w14:paraId="59E205A6" w14:textId="20114AE4" w:rsidR="00E61511" w:rsidRPr="00E61511" w:rsidRDefault="00000000" w:rsidP="00E61511">
      <w:pPr>
        <w:numPr>
          <w:ilvl w:val="0"/>
          <w:numId w:val="33"/>
        </w:numPr>
      </w:pPr>
      <w:hyperlink r:id="rId22" w:history="1">
        <w:r w:rsidR="00E61511" w:rsidRPr="00E61511">
          <w:rPr>
            <w:rStyle w:val="Hyperlink"/>
          </w:rPr>
          <w:t>Griffie</w:t>
        </w:r>
      </w:hyperlink>
    </w:p>
    <w:p w14:paraId="4EFF9E7A" w14:textId="5272CE51" w:rsidR="00E61511" w:rsidRPr="00E61511" w:rsidRDefault="00000000" w:rsidP="00E61511">
      <w:pPr>
        <w:numPr>
          <w:ilvl w:val="0"/>
          <w:numId w:val="33"/>
        </w:numPr>
      </w:pPr>
      <w:hyperlink r:id="rId23" w:history="1">
        <w:r w:rsidR="00E61511" w:rsidRPr="00E61511">
          <w:rPr>
            <w:rStyle w:val="Hyperlink"/>
          </w:rPr>
          <w:t>Leerplicht en Leerlingenvervoer</w:t>
        </w:r>
      </w:hyperlink>
    </w:p>
    <w:p w14:paraId="3F6F7ABF" w14:textId="1961C9D4" w:rsidR="00E61511" w:rsidRPr="00E61511" w:rsidRDefault="00000000" w:rsidP="00E61511">
      <w:pPr>
        <w:numPr>
          <w:ilvl w:val="0"/>
          <w:numId w:val="33"/>
        </w:numPr>
      </w:pPr>
      <w:hyperlink r:id="rId24" w:history="1">
        <w:r w:rsidR="00E61511" w:rsidRPr="00E61511">
          <w:rPr>
            <w:rStyle w:val="Hyperlink"/>
          </w:rPr>
          <w:t>Onderwijs</w:t>
        </w:r>
      </w:hyperlink>
    </w:p>
    <w:p w14:paraId="32C4D5B8" w14:textId="77777777" w:rsidR="00E61511" w:rsidRPr="00E61511" w:rsidRDefault="00E61511" w:rsidP="00E61511">
      <w:pPr>
        <w:numPr>
          <w:ilvl w:val="0"/>
          <w:numId w:val="33"/>
        </w:numPr>
      </w:pPr>
      <w:r w:rsidRPr="00E61511">
        <w:t>Ruimte</w:t>
      </w:r>
    </w:p>
    <w:p w14:paraId="4447AFA3" w14:textId="578879AB" w:rsidR="00E61511" w:rsidRPr="00E61511" w:rsidRDefault="00000000" w:rsidP="00E61511">
      <w:pPr>
        <w:numPr>
          <w:ilvl w:val="1"/>
          <w:numId w:val="33"/>
        </w:numPr>
      </w:pPr>
      <w:hyperlink r:id="rId25" w:history="1">
        <w:r w:rsidR="00E61511" w:rsidRPr="00E61511">
          <w:rPr>
            <w:rStyle w:val="Hyperlink"/>
          </w:rPr>
          <w:t>Beheer Openbare Ruimte</w:t>
        </w:r>
      </w:hyperlink>
    </w:p>
    <w:p w14:paraId="1954601F" w14:textId="73A00260" w:rsidR="00E61511" w:rsidRPr="00E61511" w:rsidRDefault="00000000" w:rsidP="00E61511">
      <w:pPr>
        <w:numPr>
          <w:ilvl w:val="1"/>
          <w:numId w:val="33"/>
        </w:numPr>
      </w:pPr>
      <w:hyperlink r:id="rId26" w:history="1">
        <w:r w:rsidR="00E61511" w:rsidRPr="00E61511">
          <w:rPr>
            <w:rStyle w:val="Hyperlink"/>
          </w:rPr>
          <w:t>Afval</w:t>
        </w:r>
      </w:hyperlink>
    </w:p>
    <w:p w14:paraId="54F856B5" w14:textId="77777777" w:rsidR="00E61511" w:rsidRPr="00E61511" w:rsidRDefault="00E61511" w:rsidP="00E61511">
      <w:pPr>
        <w:numPr>
          <w:ilvl w:val="0"/>
          <w:numId w:val="33"/>
        </w:numPr>
      </w:pPr>
      <w:r w:rsidRPr="00E61511">
        <w:t>Sport, Cultuur en Recreatie</w:t>
      </w:r>
    </w:p>
    <w:p w14:paraId="5623489A" w14:textId="5C8824B8" w:rsidR="00E61511" w:rsidRPr="00E61511" w:rsidRDefault="00000000" w:rsidP="00E61511">
      <w:pPr>
        <w:numPr>
          <w:ilvl w:val="1"/>
          <w:numId w:val="33"/>
        </w:numPr>
      </w:pPr>
      <w:hyperlink r:id="rId27" w:history="1">
        <w:r w:rsidR="00E61511" w:rsidRPr="00E61511">
          <w:rPr>
            <w:rStyle w:val="Hyperlink"/>
          </w:rPr>
          <w:t>Erfgoed, Archeologie</w:t>
        </w:r>
      </w:hyperlink>
    </w:p>
    <w:p w14:paraId="22A51689" w14:textId="6DF58CD2" w:rsidR="00E61511" w:rsidRPr="00E61511" w:rsidRDefault="00000000" w:rsidP="00E61511">
      <w:pPr>
        <w:numPr>
          <w:ilvl w:val="1"/>
          <w:numId w:val="33"/>
        </w:numPr>
      </w:pPr>
      <w:hyperlink r:id="rId28" w:history="1">
        <w:r w:rsidR="00E61511" w:rsidRPr="00E61511">
          <w:rPr>
            <w:rStyle w:val="Hyperlink"/>
          </w:rPr>
          <w:t>Erfgoed, Archief</w:t>
        </w:r>
      </w:hyperlink>
    </w:p>
    <w:p w14:paraId="325E5066" w14:textId="0028364D" w:rsidR="00E61511" w:rsidRPr="00E61511" w:rsidRDefault="00000000" w:rsidP="00E61511">
      <w:pPr>
        <w:numPr>
          <w:ilvl w:val="1"/>
          <w:numId w:val="33"/>
        </w:numPr>
      </w:pPr>
      <w:hyperlink r:id="rId29" w:history="1">
        <w:r w:rsidR="00E61511" w:rsidRPr="00E61511">
          <w:rPr>
            <w:rStyle w:val="Hyperlink"/>
          </w:rPr>
          <w:t>Erfgoed, Monumenten</w:t>
        </w:r>
      </w:hyperlink>
    </w:p>
    <w:p w14:paraId="673F2F98" w14:textId="21B7CB91" w:rsidR="00E61511" w:rsidRPr="00E61511" w:rsidRDefault="00000000" w:rsidP="00E61511">
      <w:pPr>
        <w:numPr>
          <w:ilvl w:val="1"/>
          <w:numId w:val="33"/>
        </w:numPr>
      </w:pPr>
      <w:hyperlink r:id="rId30" w:history="1">
        <w:r w:rsidR="00E61511" w:rsidRPr="00E61511">
          <w:rPr>
            <w:rStyle w:val="Hyperlink"/>
          </w:rPr>
          <w:t>Museum</w:t>
        </w:r>
      </w:hyperlink>
    </w:p>
    <w:p w14:paraId="7E11D28D" w14:textId="230937DF" w:rsidR="00E61511" w:rsidRPr="00E61511" w:rsidRDefault="00000000" w:rsidP="00E61511">
      <w:pPr>
        <w:numPr>
          <w:ilvl w:val="1"/>
          <w:numId w:val="33"/>
        </w:numPr>
      </w:pPr>
      <w:hyperlink r:id="rId31" w:history="1">
        <w:r w:rsidR="00E61511" w:rsidRPr="00E61511">
          <w:rPr>
            <w:rStyle w:val="Hyperlink"/>
          </w:rPr>
          <w:t>Sportbeleid</w:t>
        </w:r>
      </w:hyperlink>
    </w:p>
    <w:p w14:paraId="0CC7607D" w14:textId="77777777" w:rsidR="00E61511" w:rsidRPr="00E61511" w:rsidRDefault="00E61511" w:rsidP="00E61511">
      <w:pPr>
        <w:numPr>
          <w:ilvl w:val="0"/>
          <w:numId w:val="33"/>
        </w:numPr>
      </w:pPr>
      <w:r w:rsidRPr="00E61511">
        <w:t>Vergunningverlening, Toezicht en handhaving</w:t>
      </w:r>
    </w:p>
    <w:p w14:paraId="57CD593A" w14:textId="33B11EBC" w:rsidR="00E61511" w:rsidRPr="00E61511" w:rsidRDefault="00000000" w:rsidP="00E61511">
      <w:pPr>
        <w:numPr>
          <w:ilvl w:val="1"/>
          <w:numId w:val="33"/>
        </w:numPr>
      </w:pPr>
      <w:hyperlink r:id="rId32" w:anchor="brede-handhaving" w:history="1">
        <w:r w:rsidR="00E61511" w:rsidRPr="00E61511">
          <w:rPr>
            <w:rStyle w:val="Hyperlink"/>
          </w:rPr>
          <w:t>Brede Handhaving</w:t>
        </w:r>
      </w:hyperlink>
    </w:p>
    <w:p w14:paraId="7BE4DA49" w14:textId="131DDB4F" w:rsidR="00E61511" w:rsidRPr="0047191E" w:rsidRDefault="00000000" w:rsidP="00E61511">
      <w:pPr>
        <w:numPr>
          <w:ilvl w:val="1"/>
          <w:numId w:val="33"/>
        </w:numPr>
        <w:rPr>
          <w:rStyle w:val="Hyperlink"/>
          <w:color w:val="auto"/>
          <w:u w:val="none"/>
        </w:rPr>
      </w:pPr>
      <w:hyperlink r:id="rId33" w:anchor="vergunningaanvragen" w:history="1">
        <w:r w:rsidR="00E61511" w:rsidRPr="00E61511">
          <w:rPr>
            <w:rStyle w:val="Hyperlink"/>
          </w:rPr>
          <w:t>Bouwen en wonen</w:t>
        </w:r>
      </w:hyperlink>
    </w:p>
    <w:p w14:paraId="7B731DBE" w14:textId="2B8AF36B" w:rsidR="0047191E" w:rsidRPr="00E61511" w:rsidRDefault="00000000" w:rsidP="0047191E">
      <w:pPr>
        <w:numPr>
          <w:ilvl w:val="1"/>
          <w:numId w:val="33"/>
        </w:numPr>
      </w:pPr>
      <w:hyperlink r:id="rId34" w:history="1">
        <w:r w:rsidR="0047191E" w:rsidRPr="00E61511">
          <w:rPr>
            <w:rStyle w:val="Hyperlink"/>
          </w:rPr>
          <w:t>Omgevingswet</w:t>
        </w:r>
      </w:hyperlink>
    </w:p>
    <w:p w14:paraId="15972905" w14:textId="4836CD5D" w:rsidR="00E61511" w:rsidRPr="00E61511" w:rsidRDefault="00000000" w:rsidP="00E61511">
      <w:pPr>
        <w:numPr>
          <w:ilvl w:val="1"/>
          <w:numId w:val="33"/>
        </w:numPr>
      </w:pPr>
      <w:hyperlink r:id="rId35" w:anchor="vergunningaanvragen" w:history="1">
        <w:r w:rsidR="00E61511" w:rsidRPr="00E61511">
          <w:rPr>
            <w:rStyle w:val="Hyperlink"/>
          </w:rPr>
          <w:t>Overige vergunningen</w:t>
        </w:r>
      </w:hyperlink>
    </w:p>
    <w:p w14:paraId="630D5A17" w14:textId="77777777" w:rsidR="00E61511" w:rsidRPr="00E61511" w:rsidRDefault="00E61511" w:rsidP="00E61511">
      <w:pPr>
        <w:numPr>
          <w:ilvl w:val="0"/>
          <w:numId w:val="33"/>
        </w:numPr>
      </w:pPr>
      <w:r w:rsidRPr="00E61511">
        <w:t>Volksgezondheid en milieu </w:t>
      </w:r>
      <w:r w:rsidRPr="00E61511">
        <w:rPr>
          <w:i/>
          <w:iCs/>
        </w:rPr>
        <w:t>(nog in ontwikkeling)</w:t>
      </w:r>
    </w:p>
    <w:p w14:paraId="124603D1" w14:textId="77777777" w:rsidR="00E61511" w:rsidRPr="00E61511" w:rsidRDefault="00E61511" w:rsidP="00E61511">
      <w:pPr>
        <w:numPr>
          <w:ilvl w:val="0"/>
          <w:numId w:val="33"/>
        </w:numPr>
      </w:pPr>
      <w:r w:rsidRPr="00E61511">
        <w:t>Bestuur en ondersteuning</w:t>
      </w:r>
    </w:p>
    <w:p w14:paraId="230D2C23" w14:textId="7971513B" w:rsidR="00E61511" w:rsidRPr="00E61511" w:rsidRDefault="00000000" w:rsidP="00E61511">
      <w:pPr>
        <w:numPr>
          <w:ilvl w:val="1"/>
          <w:numId w:val="33"/>
        </w:numPr>
      </w:pPr>
      <w:hyperlink r:id="rId36" w:history="1">
        <w:r w:rsidR="00E61511" w:rsidRPr="00E61511">
          <w:rPr>
            <w:rStyle w:val="Hyperlink"/>
          </w:rPr>
          <w:t>ICT</w:t>
        </w:r>
      </w:hyperlink>
    </w:p>
    <w:p w14:paraId="4B6311EE" w14:textId="0B464C95" w:rsidR="00E61511" w:rsidRPr="00E61511" w:rsidRDefault="00000000" w:rsidP="00E61511">
      <w:pPr>
        <w:numPr>
          <w:ilvl w:val="1"/>
          <w:numId w:val="33"/>
        </w:numPr>
      </w:pPr>
      <w:hyperlink r:id="rId37" w:history="1">
        <w:r w:rsidR="00E61511" w:rsidRPr="00E61511">
          <w:rPr>
            <w:rStyle w:val="Hyperlink"/>
          </w:rPr>
          <w:t>Gemeentelijk Vastgoed</w:t>
        </w:r>
      </w:hyperlink>
    </w:p>
    <w:p w14:paraId="32B3C1C9" w14:textId="22F4A541" w:rsidR="00E61511" w:rsidRPr="00E61511" w:rsidRDefault="00000000" w:rsidP="00E61511">
      <w:pPr>
        <w:numPr>
          <w:ilvl w:val="1"/>
          <w:numId w:val="33"/>
        </w:numPr>
      </w:pPr>
      <w:hyperlink r:id="rId38" w:history="1">
        <w:r w:rsidR="00E61511" w:rsidRPr="00E61511">
          <w:rPr>
            <w:rStyle w:val="Hyperlink"/>
          </w:rPr>
          <w:t>Financiën</w:t>
        </w:r>
      </w:hyperlink>
    </w:p>
    <w:p w14:paraId="351E0C32" w14:textId="1E748023" w:rsidR="00E61511" w:rsidRPr="00E61511" w:rsidRDefault="00000000" w:rsidP="00E61511">
      <w:pPr>
        <w:numPr>
          <w:ilvl w:val="1"/>
          <w:numId w:val="33"/>
        </w:numPr>
      </w:pPr>
      <w:hyperlink r:id="rId39" w:history="1">
        <w:r w:rsidR="00E61511" w:rsidRPr="00E61511">
          <w:rPr>
            <w:rStyle w:val="Hyperlink"/>
          </w:rPr>
          <w:t>HR</w:t>
        </w:r>
      </w:hyperlink>
    </w:p>
    <w:p w14:paraId="5CC69B46" w14:textId="76648A2A" w:rsidR="00E61511" w:rsidRPr="00E61511" w:rsidRDefault="00000000" w:rsidP="00E61511">
      <w:pPr>
        <w:numPr>
          <w:ilvl w:val="1"/>
          <w:numId w:val="33"/>
        </w:numPr>
      </w:pPr>
      <w:hyperlink r:id="rId40" w:history="1">
        <w:r w:rsidR="00E61511" w:rsidRPr="00E61511">
          <w:rPr>
            <w:rStyle w:val="Hyperlink"/>
          </w:rPr>
          <w:t>Inkoop</w:t>
        </w:r>
      </w:hyperlink>
    </w:p>
    <w:p w14:paraId="4A3FC6B6" w14:textId="0A156A18" w:rsidR="00E61511" w:rsidRPr="00E61511" w:rsidRDefault="00000000" w:rsidP="00E61511">
      <w:pPr>
        <w:numPr>
          <w:ilvl w:val="1"/>
          <w:numId w:val="33"/>
        </w:numPr>
      </w:pPr>
      <w:hyperlink r:id="rId41" w:history="1">
        <w:r w:rsidR="00E61511" w:rsidRPr="00E61511">
          <w:rPr>
            <w:rStyle w:val="Hyperlink"/>
          </w:rPr>
          <w:t>Subsidies</w:t>
        </w:r>
      </w:hyperlink>
    </w:p>
    <w:p w14:paraId="0BB71EBE" w14:textId="77777777" w:rsidR="00E61511" w:rsidRPr="00E61511" w:rsidRDefault="00E61511" w:rsidP="00E61511">
      <w:pPr>
        <w:numPr>
          <w:ilvl w:val="1"/>
          <w:numId w:val="33"/>
        </w:numPr>
      </w:pPr>
      <w:r w:rsidRPr="00E61511">
        <w:t>Facilitair (</w:t>
      </w:r>
      <w:r w:rsidRPr="00E61511">
        <w:rPr>
          <w:i/>
          <w:iCs/>
        </w:rPr>
        <w:t>nog in ontwikkeling</w:t>
      </w:r>
      <w:r w:rsidRPr="00E61511">
        <w:t>)</w:t>
      </w:r>
    </w:p>
    <w:p w14:paraId="0B2324B6" w14:textId="77777777" w:rsidR="00E61511" w:rsidRPr="00E61511" w:rsidRDefault="00E61511" w:rsidP="00E61511">
      <w:pPr>
        <w:numPr>
          <w:ilvl w:val="1"/>
          <w:numId w:val="33"/>
        </w:numPr>
      </w:pPr>
      <w:r w:rsidRPr="00E61511">
        <w:t>Communicatie (</w:t>
      </w:r>
      <w:r w:rsidRPr="00E61511">
        <w:rPr>
          <w:i/>
          <w:iCs/>
        </w:rPr>
        <w:t>nog in ontwikkeling</w:t>
      </w:r>
      <w:r w:rsidRPr="00E61511">
        <w:t>)</w:t>
      </w:r>
    </w:p>
    <w:p w14:paraId="5E440ABE" w14:textId="77777777" w:rsidR="00E61511" w:rsidRPr="00E61511" w:rsidRDefault="00E61511" w:rsidP="00E61511">
      <w:pPr>
        <w:numPr>
          <w:ilvl w:val="1"/>
          <w:numId w:val="33"/>
        </w:numPr>
      </w:pPr>
      <w:r w:rsidRPr="00E61511">
        <w:t>Control (</w:t>
      </w:r>
      <w:r w:rsidRPr="00E61511">
        <w:rPr>
          <w:i/>
          <w:iCs/>
        </w:rPr>
        <w:t>nog in ontwikkeling</w:t>
      </w:r>
      <w:r w:rsidRPr="00E61511">
        <w:t>)</w:t>
      </w:r>
    </w:p>
    <w:p w14:paraId="735D16CD" w14:textId="7293BF81" w:rsidR="00E61511" w:rsidRPr="00E61511" w:rsidRDefault="00000000" w:rsidP="00E61511">
      <w:pPr>
        <w:numPr>
          <w:ilvl w:val="0"/>
          <w:numId w:val="33"/>
        </w:numPr>
      </w:pPr>
      <w:hyperlink r:id="rId42" w:history="1">
        <w:r w:rsidR="00E61511" w:rsidRPr="00E61511">
          <w:rPr>
            <w:rStyle w:val="Hyperlink"/>
          </w:rPr>
          <w:t>Dienstverlening</w:t>
        </w:r>
      </w:hyperlink>
    </w:p>
    <w:p w14:paraId="5540B95F" w14:textId="77777777" w:rsidR="00E61511" w:rsidRPr="00E61511" w:rsidRDefault="00E61511" w:rsidP="00E61511">
      <w:pPr>
        <w:numPr>
          <w:ilvl w:val="0"/>
          <w:numId w:val="33"/>
        </w:numPr>
      </w:pPr>
      <w:r w:rsidRPr="00E61511">
        <w:t>Sociaal domein</w:t>
      </w:r>
    </w:p>
    <w:p w14:paraId="2F1457F1" w14:textId="2926BF2F" w:rsidR="00E61511" w:rsidRPr="00E61511" w:rsidRDefault="00000000" w:rsidP="00E61511">
      <w:pPr>
        <w:numPr>
          <w:ilvl w:val="1"/>
          <w:numId w:val="33"/>
        </w:numPr>
      </w:pPr>
      <w:hyperlink r:id="rId43" w:history="1">
        <w:r w:rsidR="00E61511" w:rsidRPr="00E61511">
          <w:rPr>
            <w:rStyle w:val="Hyperlink"/>
          </w:rPr>
          <w:t>Wmo</w:t>
        </w:r>
      </w:hyperlink>
    </w:p>
    <w:p w14:paraId="3A7E77A4" w14:textId="4E8149B6" w:rsidR="00E61511" w:rsidRPr="00E61511" w:rsidRDefault="00000000" w:rsidP="00E61511">
      <w:pPr>
        <w:numPr>
          <w:ilvl w:val="1"/>
          <w:numId w:val="33"/>
        </w:numPr>
      </w:pPr>
      <w:hyperlink r:id="rId44" w:history="1">
        <w:r w:rsidR="00E61511" w:rsidRPr="00E61511">
          <w:rPr>
            <w:rStyle w:val="Hyperlink"/>
          </w:rPr>
          <w:t>Jeugd</w:t>
        </w:r>
      </w:hyperlink>
    </w:p>
    <w:p w14:paraId="20C0A62C" w14:textId="50F5AA93" w:rsidR="00E61511" w:rsidRPr="00E61511" w:rsidRDefault="00000000" w:rsidP="00E61511">
      <w:pPr>
        <w:numPr>
          <w:ilvl w:val="1"/>
          <w:numId w:val="33"/>
        </w:numPr>
      </w:pPr>
      <w:hyperlink r:id="rId45" w:history="1">
        <w:r w:rsidR="00E61511" w:rsidRPr="00E61511">
          <w:rPr>
            <w:rStyle w:val="Hyperlink"/>
          </w:rPr>
          <w:t>Participatie</w:t>
        </w:r>
      </w:hyperlink>
    </w:p>
    <w:p w14:paraId="19B3A66D" w14:textId="7B9DB2F9" w:rsidR="00E61511" w:rsidRPr="00E61511" w:rsidRDefault="00000000" w:rsidP="00E61511">
      <w:pPr>
        <w:numPr>
          <w:ilvl w:val="1"/>
          <w:numId w:val="33"/>
        </w:numPr>
      </w:pPr>
      <w:hyperlink r:id="rId46" w:history="1">
        <w:r w:rsidR="00E61511" w:rsidRPr="00E61511">
          <w:rPr>
            <w:rStyle w:val="Hyperlink"/>
          </w:rPr>
          <w:t>Schuldhulpverlening</w:t>
        </w:r>
      </w:hyperlink>
    </w:p>
    <w:p w14:paraId="1C045F2B" w14:textId="6BE7F809" w:rsidR="00E61511" w:rsidRPr="00E61511" w:rsidRDefault="00000000" w:rsidP="00E61511">
      <w:pPr>
        <w:numPr>
          <w:ilvl w:val="1"/>
          <w:numId w:val="33"/>
        </w:numPr>
      </w:pPr>
      <w:hyperlink r:id="rId47" w:history="1">
        <w:r w:rsidR="00E61511" w:rsidRPr="00E61511">
          <w:rPr>
            <w:rStyle w:val="Hyperlink"/>
          </w:rPr>
          <w:t>Sociale teams</w:t>
        </w:r>
      </w:hyperlink>
    </w:p>
    <w:p w14:paraId="6EC3B79B" w14:textId="3D235B98" w:rsidR="00E61511" w:rsidRPr="00E61511" w:rsidRDefault="00000000" w:rsidP="00E61511">
      <w:pPr>
        <w:numPr>
          <w:ilvl w:val="1"/>
          <w:numId w:val="33"/>
        </w:numPr>
      </w:pPr>
      <w:hyperlink r:id="rId48" w:history="1">
        <w:proofErr w:type="spellStart"/>
        <w:r w:rsidR="00E61511" w:rsidRPr="00E61511">
          <w:rPr>
            <w:rStyle w:val="Hyperlink"/>
          </w:rPr>
          <w:t>Gemeentebegraven</w:t>
        </w:r>
        <w:proofErr w:type="spellEnd"/>
      </w:hyperlink>
    </w:p>
    <w:p w14:paraId="65679DFB" w14:textId="107DA678" w:rsidR="00E61511" w:rsidRPr="00E61511" w:rsidRDefault="00000000" w:rsidP="00E61511">
      <w:pPr>
        <w:numPr>
          <w:ilvl w:val="1"/>
          <w:numId w:val="33"/>
        </w:numPr>
      </w:pPr>
      <w:hyperlink r:id="rId49" w:anchor="dak-en-thuislozen" w:history="1">
        <w:r w:rsidR="00E61511" w:rsidRPr="00E61511">
          <w:rPr>
            <w:rStyle w:val="Hyperlink"/>
          </w:rPr>
          <w:t>Dak- en thuislozen</w:t>
        </w:r>
      </w:hyperlink>
    </w:p>
    <w:p w14:paraId="53249CF2" w14:textId="77777777" w:rsidR="00E61511" w:rsidRPr="00E61511" w:rsidRDefault="00E61511" w:rsidP="00E61511">
      <w:pPr>
        <w:numPr>
          <w:ilvl w:val="0"/>
          <w:numId w:val="33"/>
        </w:numPr>
      </w:pPr>
      <w:r w:rsidRPr="00E61511">
        <w:t>Verkeer en vervoer</w:t>
      </w:r>
    </w:p>
    <w:p w14:paraId="3EA5C5EF" w14:textId="3F6811AD" w:rsidR="00E61511" w:rsidRPr="00E61511" w:rsidRDefault="00000000" w:rsidP="00E61511">
      <w:pPr>
        <w:numPr>
          <w:ilvl w:val="1"/>
          <w:numId w:val="33"/>
        </w:numPr>
      </w:pPr>
      <w:hyperlink r:id="rId50" w:history="1">
        <w:r w:rsidR="00E61511" w:rsidRPr="00E61511">
          <w:rPr>
            <w:rStyle w:val="Hyperlink"/>
          </w:rPr>
          <w:t>Verkeer</w:t>
        </w:r>
      </w:hyperlink>
    </w:p>
    <w:p w14:paraId="78A72961" w14:textId="167AE9A6" w:rsidR="00E61511" w:rsidRPr="00E61511" w:rsidRDefault="00000000" w:rsidP="00E61511">
      <w:pPr>
        <w:numPr>
          <w:ilvl w:val="1"/>
          <w:numId w:val="33"/>
        </w:numPr>
      </w:pPr>
      <w:hyperlink r:id="rId51" w:history="1">
        <w:r w:rsidR="00E61511" w:rsidRPr="00E61511">
          <w:rPr>
            <w:rStyle w:val="Hyperlink"/>
          </w:rPr>
          <w:t>Parkeren</w:t>
        </w:r>
      </w:hyperlink>
    </w:p>
    <w:p w14:paraId="5E4D0D26" w14:textId="77777777" w:rsidR="00FC0B28" w:rsidRPr="00FC0B28" w:rsidRDefault="00FC0B28" w:rsidP="00FC0B28"/>
    <w:bookmarkStart w:id="43" w:name="_Toc72339654" w:displacedByCustomXml="next"/>
    <w:sdt>
      <w:sdtPr>
        <w:rPr>
          <w:rFonts w:asciiTheme="minorHAnsi" w:eastAsiaTheme="minorHAnsi" w:hAnsiTheme="minorHAnsi" w:cstheme="minorBidi"/>
          <w:color w:val="auto"/>
          <w:sz w:val="24"/>
          <w:szCs w:val="24"/>
        </w:rPr>
        <w:id w:val="-1186744816"/>
        <w:docPartObj>
          <w:docPartGallery w:val="Bibliographies"/>
          <w:docPartUnique/>
        </w:docPartObj>
      </w:sdtPr>
      <w:sdtContent>
        <w:p w14:paraId="355D9417" w14:textId="18118E54" w:rsidR="00AB590E" w:rsidRPr="00FC0B28" w:rsidRDefault="00AB590E" w:rsidP="00E61511">
          <w:pPr>
            <w:pStyle w:val="Bijlage"/>
          </w:pPr>
          <w:r w:rsidRPr="00FC0B28">
            <w:t>Bibliografie</w:t>
          </w:r>
          <w:bookmarkEnd w:id="43"/>
        </w:p>
        <w:sdt>
          <w:sdtPr>
            <w:id w:val="111145805"/>
            <w:bibliography/>
          </w:sdtPr>
          <w:sdtContent>
            <w:p w14:paraId="52F7DAE5" w14:textId="77777777" w:rsidR="0047191E" w:rsidRDefault="00AB590E" w:rsidP="00CB3D43">
              <w:pPr>
                <w:rPr>
                  <w:noProof/>
                </w:rPr>
              </w:pPr>
              <w:r>
                <w:fldChar w:fldCharType="begin"/>
              </w:r>
              <w:r w:rsidRPr="00AB590E">
                <w:rPr>
                  <w:lang w:val="en-US"/>
                </w:rP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8"/>
                <w:gridCol w:w="8798"/>
              </w:tblGrid>
              <w:tr w:rsidR="0047191E" w:rsidRPr="00F5514C" w14:paraId="7718EC23" w14:textId="77777777">
                <w:trPr>
                  <w:divId w:val="1872840093"/>
                  <w:tblCellSpacing w:w="15" w:type="dxa"/>
                </w:trPr>
                <w:tc>
                  <w:tcPr>
                    <w:tcW w:w="50" w:type="pct"/>
                    <w:hideMark/>
                  </w:tcPr>
                  <w:p w14:paraId="432874F4" w14:textId="2172FA45" w:rsidR="0047191E" w:rsidRPr="0047191E" w:rsidRDefault="0047191E">
                    <w:pPr>
                      <w:pStyle w:val="Bibliografie"/>
                      <w:rPr>
                        <w:noProof/>
                        <w:sz w:val="22"/>
                        <w:szCs w:val="22"/>
                      </w:rPr>
                    </w:pPr>
                    <w:r w:rsidRPr="0047191E">
                      <w:rPr>
                        <w:noProof/>
                        <w:sz w:val="22"/>
                        <w:szCs w:val="22"/>
                      </w:rPr>
                      <w:t xml:space="preserve">[1] </w:t>
                    </w:r>
                  </w:p>
                </w:tc>
                <w:tc>
                  <w:tcPr>
                    <w:tcW w:w="0" w:type="auto"/>
                    <w:hideMark/>
                  </w:tcPr>
                  <w:p w14:paraId="021B9467" w14:textId="77777777" w:rsidR="0047191E" w:rsidRPr="0047191E" w:rsidRDefault="0047191E">
                    <w:pPr>
                      <w:pStyle w:val="Bibliografie"/>
                      <w:rPr>
                        <w:noProof/>
                        <w:sz w:val="22"/>
                        <w:szCs w:val="22"/>
                        <w:lang w:val="en-US"/>
                      </w:rPr>
                    </w:pPr>
                    <w:r w:rsidRPr="0047191E">
                      <w:rPr>
                        <w:noProof/>
                        <w:sz w:val="22"/>
                        <w:szCs w:val="22"/>
                      </w:rPr>
                      <w:t xml:space="preserve">DAMA.nl, „Code voor Informatiekwaliteit,” augustus 2019. </w:t>
                    </w:r>
                    <w:r w:rsidRPr="0047191E">
                      <w:rPr>
                        <w:noProof/>
                        <w:sz w:val="22"/>
                        <w:szCs w:val="22"/>
                        <w:lang w:val="en-US"/>
                      </w:rPr>
                      <w:t>[Online]. Available: http://www.dama-nl.org/wp-content/uploads/2019/09/Code-voor-Informatiekwaliteit-2019-DAMA.pdf.</w:t>
                    </w:r>
                  </w:p>
                </w:tc>
              </w:tr>
              <w:tr w:rsidR="0047191E" w:rsidRPr="00F5514C" w14:paraId="131EEC70" w14:textId="77777777">
                <w:trPr>
                  <w:divId w:val="1872840093"/>
                  <w:tblCellSpacing w:w="15" w:type="dxa"/>
                </w:trPr>
                <w:tc>
                  <w:tcPr>
                    <w:tcW w:w="50" w:type="pct"/>
                    <w:hideMark/>
                  </w:tcPr>
                  <w:p w14:paraId="1227E7D1" w14:textId="77777777" w:rsidR="0047191E" w:rsidRPr="0047191E" w:rsidRDefault="0047191E">
                    <w:pPr>
                      <w:pStyle w:val="Bibliografie"/>
                      <w:rPr>
                        <w:noProof/>
                        <w:sz w:val="22"/>
                        <w:szCs w:val="22"/>
                      </w:rPr>
                    </w:pPr>
                    <w:r w:rsidRPr="0047191E">
                      <w:rPr>
                        <w:noProof/>
                        <w:sz w:val="22"/>
                        <w:szCs w:val="22"/>
                      </w:rPr>
                      <w:t xml:space="preserve">[2] </w:t>
                    </w:r>
                  </w:p>
                </w:tc>
                <w:tc>
                  <w:tcPr>
                    <w:tcW w:w="0" w:type="auto"/>
                    <w:hideMark/>
                  </w:tcPr>
                  <w:p w14:paraId="1FF4F31A" w14:textId="77777777" w:rsidR="0047191E" w:rsidRPr="0047191E" w:rsidRDefault="0047191E">
                    <w:pPr>
                      <w:pStyle w:val="Bibliografie"/>
                      <w:rPr>
                        <w:noProof/>
                        <w:sz w:val="22"/>
                        <w:szCs w:val="22"/>
                        <w:lang w:val="en-US"/>
                      </w:rPr>
                    </w:pPr>
                    <w:r w:rsidRPr="0047191E">
                      <w:rPr>
                        <w:noProof/>
                        <w:sz w:val="22"/>
                        <w:szCs w:val="22"/>
                      </w:rPr>
                      <w:t xml:space="preserve">Ministerie van Veiligheid en Jusititie, „Raamwerk en stappenplan gegevenskwaliteit Strafrechtsketen,” maart 2015. </w:t>
                    </w:r>
                    <w:r w:rsidRPr="0047191E">
                      <w:rPr>
                        <w:noProof/>
                        <w:sz w:val="22"/>
                        <w:szCs w:val="22"/>
                        <w:lang w:val="en-US"/>
                      </w:rPr>
                      <w:t>[Online]. Available: https://www.noraonline.nl/images/noraonline/2/2f/Raamwerk_en_stappenplan_gegevenskwaliteit_Strafrechtsketen_2015-03-25_concept.pdf.</w:t>
                    </w:r>
                  </w:p>
                </w:tc>
              </w:tr>
              <w:tr w:rsidR="0047191E" w:rsidRPr="00F5514C" w14:paraId="1B044D13" w14:textId="77777777">
                <w:trPr>
                  <w:divId w:val="1872840093"/>
                  <w:tblCellSpacing w:w="15" w:type="dxa"/>
                </w:trPr>
                <w:tc>
                  <w:tcPr>
                    <w:tcW w:w="50" w:type="pct"/>
                    <w:hideMark/>
                  </w:tcPr>
                  <w:p w14:paraId="24613CD0" w14:textId="77777777" w:rsidR="0047191E" w:rsidRPr="0047191E" w:rsidRDefault="0047191E">
                    <w:pPr>
                      <w:pStyle w:val="Bibliografie"/>
                      <w:rPr>
                        <w:noProof/>
                        <w:sz w:val="22"/>
                        <w:szCs w:val="22"/>
                      </w:rPr>
                    </w:pPr>
                    <w:r w:rsidRPr="0047191E">
                      <w:rPr>
                        <w:noProof/>
                        <w:sz w:val="22"/>
                        <w:szCs w:val="22"/>
                      </w:rPr>
                      <w:t xml:space="preserve">[3] </w:t>
                    </w:r>
                  </w:p>
                </w:tc>
                <w:tc>
                  <w:tcPr>
                    <w:tcW w:w="0" w:type="auto"/>
                    <w:hideMark/>
                  </w:tcPr>
                  <w:p w14:paraId="4166ACE9" w14:textId="77777777" w:rsidR="0047191E" w:rsidRPr="0047191E" w:rsidRDefault="0047191E">
                    <w:pPr>
                      <w:pStyle w:val="Bibliografie"/>
                      <w:rPr>
                        <w:noProof/>
                        <w:sz w:val="22"/>
                        <w:szCs w:val="22"/>
                        <w:lang w:val="en-US"/>
                      </w:rPr>
                    </w:pPr>
                    <w:r w:rsidRPr="0047191E">
                      <w:rPr>
                        <w:noProof/>
                        <w:sz w:val="22"/>
                        <w:szCs w:val="22"/>
                      </w:rPr>
                      <w:t xml:space="preserve">Vereniging van Woningcorperaties, „ WERKEN AAN DATAKWALITEIT STAPPENPLAN WONINGCORPORATIES,” [Online]. </w:t>
                    </w:r>
                    <w:r w:rsidRPr="0047191E">
                      <w:rPr>
                        <w:noProof/>
                        <w:sz w:val="22"/>
                        <w:szCs w:val="22"/>
                        <w:lang w:val="en-US"/>
                      </w:rPr>
                      <w:t>Available: https://dkvwg750av2j6.cloudfront.net/m/28b7cb1cd8e4465/original/Stappenplan-datakwaliteit-online-Aedes-februari2020.pdf.</w:t>
                    </w:r>
                  </w:p>
                </w:tc>
              </w:tr>
              <w:tr w:rsidR="0047191E" w:rsidRPr="00F5514C" w14:paraId="4FEC0016" w14:textId="77777777">
                <w:trPr>
                  <w:divId w:val="1872840093"/>
                  <w:tblCellSpacing w:w="15" w:type="dxa"/>
                </w:trPr>
                <w:tc>
                  <w:tcPr>
                    <w:tcW w:w="50" w:type="pct"/>
                    <w:hideMark/>
                  </w:tcPr>
                  <w:p w14:paraId="0F0D90FF" w14:textId="77777777" w:rsidR="0047191E" w:rsidRPr="0047191E" w:rsidRDefault="0047191E">
                    <w:pPr>
                      <w:pStyle w:val="Bibliografie"/>
                      <w:rPr>
                        <w:noProof/>
                        <w:sz w:val="22"/>
                        <w:szCs w:val="22"/>
                      </w:rPr>
                    </w:pPr>
                    <w:r w:rsidRPr="0047191E">
                      <w:rPr>
                        <w:noProof/>
                        <w:sz w:val="22"/>
                        <w:szCs w:val="22"/>
                      </w:rPr>
                      <w:t xml:space="preserve">[4] </w:t>
                    </w:r>
                  </w:p>
                </w:tc>
                <w:tc>
                  <w:tcPr>
                    <w:tcW w:w="0" w:type="auto"/>
                    <w:hideMark/>
                  </w:tcPr>
                  <w:p w14:paraId="168037DE" w14:textId="77777777" w:rsidR="0047191E" w:rsidRPr="0047191E" w:rsidRDefault="0047191E">
                    <w:pPr>
                      <w:pStyle w:val="Bibliografie"/>
                      <w:rPr>
                        <w:noProof/>
                        <w:sz w:val="22"/>
                        <w:szCs w:val="22"/>
                        <w:lang w:val="en-US"/>
                      </w:rPr>
                    </w:pPr>
                    <w:r w:rsidRPr="0047191E">
                      <w:rPr>
                        <w:noProof/>
                        <w:sz w:val="22"/>
                        <w:szCs w:val="22"/>
                      </w:rPr>
                      <w:t xml:space="preserve">W. Stolk en D. Greefhorst, „Kwaliteits-criteria en handreiking kwaliteit gegevensmanagement,” januari 2021. </w:t>
                    </w:r>
                    <w:r w:rsidRPr="0047191E">
                      <w:rPr>
                        <w:noProof/>
                        <w:sz w:val="22"/>
                        <w:szCs w:val="22"/>
                        <w:lang w:val="en-US"/>
                      </w:rPr>
                      <w:t>[Online]. Available: https://www.noraonline.nl/wiki/Kwaliteits-criteria_en_handreiking_kwaliteit_gegevensmanagement.</w:t>
                    </w:r>
                  </w:p>
                </w:tc>
              </w:tr>
              <w:tr w:rsidR="0047191E" w:rsidRPr="00F5514C" w14:paraId="59AC2E4D" w14:textId="77777777">
                <w:trPr>
                  <w:divId w:val="1872840093"/>
                  <w:tblCellSpacing w:w="15" w:type="dxa"/>
                </w:trPr>
                <w:tc>
                  <w:tcPr>
                    <w:tcW w:w="50" w:type="pct"/>
                    <w:hideMark/>
                  </w:tcPr>
                  <w:p w14:paraId="2BCC2DED" w14:textId="77777777" w:rsidR="0047191E" w:rsidRPr="0047191E" w:rsidRDefault="0047191E">
                    <w:pPr>
                      <w:pStyle w:val="Bibliografie"/>
                      <w:rPr>
                        <w:noProof/>
                        <w:sz w:val="22"/>
                        <w:szCs w:val="22"/>
                      </w:rPr>
                    </w:pPr>
                    <w:r w:rsidRPr="0047191E">
                      <w:rPr>
                        <w:noProof/>
                        <w:sz w:val="22"/>
                        <w:szCs w:val="22"/>
                      </w:rPr>
                      <w:t xml:space="preserve">[5] </w:t>
                    </w:r>
                  </w:p>
                </w:tc>
                <w:tc>
                  <w:tcPr>
                    <w:tcW w:w="0" w:type="auto"/>
                    <w:hideMark/>
                  </w:tcPr>
                  <w:p w14:paraId="530AA015" w14:textId="77777777" w:rsidR="0047191E" w:rsidRPr="0047191E" w:rsidRDefault="0047191E">
                    <w:pPr>
                      <w:pStyle w:val="Bibliografie"/>
                      <w:rPr>
                        <w:noProof/>
                        <w:sz w:val="22"/>
                        <w:szCs w:val="22"/>
                        <w:lang w:val="en-US"/>
                      </w:rPr>
                    </w:pPr>
                    <w:r w:rsidRPr="0047191E">
                      <w:rPr>
                        <w:noProof/>
                        <w:sz w:val="22"/>
                        <w:szCs w:val="22"/>
                        <w:lang w:val="en-US"/>
                      </w:rPr>
                      <w:t xml:space="preserve">T. Redman, in </w:t>
                    </w:r>
                    <w:r w:rsidRPr="0047191E">
                      <w:rPr>
                        <w:i/>
                        <w:iCs/>
                        <w:noProof/>
                        <w:sz w:val="22"/>
                        <w:szCs w:val="22"/>
                        <w:lang w:val="en-US"/>
                      </w:rPr>
                      <w:t>Getting in front on data</w:t>
                    </w:r>
                    <w:r w:rsidRPr="0047191E">
                      <w:rPr>
                        <w:noProof/>
                        <w:sz w:val="22"/>
                        <w:szCs w:val="22"/>
                        <w:lang w:val="en-US"/>
                      </w:rPr>
                      <w:t xml:space="preserve">, 2016. </w:t>
                    </w:r>
                  </w:p>
                </w:tc>
              </w:tr>
              <w:tr w:rsidR="0047191E" w:rsidRPr="00F5514C" w14:paraId="2C0DA118" w14:textId="77777777">
                <w:trPr>
                  <w:divId w:val="1872840093"/>
                  <w:tblCellSpacing w:w="15" w:type="dxa"/>
                </w:trPr>
                <w:tc>
                  <w:tcPr>
                    <w:tcW w:w="50" w:type="pct"/>
                    <w:hideMark/>
                  </w:tcPr>
                  <w:p w14:paraId="3D7936A9" w14:textId="77777777" w:rsidR="0047191E" w:rsidRPr="0047191E" w:rsidRDefault="0047191E">
                    <w:pPr>
                      <w:pStyle w:val="Bibliografie"/>
                      <w:rPr>
                        <w:noProof/>
                        <w:sz w:val="22"/>
                        <w:szCs w:val="22"/>
                      </w:rPr>
                    </w:pPr>
                    <w:r w:rsidRPr="0047191E">
                      <w:rPr>
                        <w:noProof/>
                        <w:sz w:val="22"/>
                        <w:szCs w:val="22"/>
                      </w:rPr>
                      <w:t xml:space="preserve">[6] </w:t>
                    </w:r>
                  </w:p>
                </w:tc>
                <w:tc>
                  <w:tcPr>
                    <w:tcW w:w="0" w:type="auto"/>
                    <w:hideMark/>
                  </w:tcPr>
                  <w:p w14:paraId="6E32C071" w14:textId="77777777" w:rsidR="0047191E" w:rsidRPr="0047191E" w:rsidRDefault="0047191E">
                    <w:pPr>
                      <w:pStyle w:val="Bibliografie"/>
                      <w:rPr>
                        <w:noProof/>
                        <w:sz w:val="22"/>
                        <w:szCs w:val="22"/>
                        <w:lang w:val="en-US"/>
                      </w:rPr>
                    </w:pPr>
                    <w:r w:rsidRPr="0047191E">
                      <w:rPr>
                        <w:noProof/>
                        <w:sz w:val="22"/>
                        <w:szCs w:val="22"/>
                        <w:lang w:val="en-US"/>
                      </w:rPr>
                      <w:t>DAMA International, „DAMA DMBOK Second Edition,” 2017. [Online]. Available: https://www.dama.org/cpages/body-of-knowledge.</w:t>
                    </w:r>
                  </w:p>
                </w:tc>
              </w:tr>
              <w:tr w:rsidR="0047191E" w:rsidRPr="0047191E" w14:paraId="4F250D54" w14:textId="77777777">
                <w:trPr>
                  <w:divId w:val="1872840093"/>
                  <w:tblCellSpacing w:w="15" w:type="dxa"/>
                </w:trPr>
                <w:tc>
                  <w:tcPr>
                    <w:tcW w:w="50" w:type="pct"/>
                    <w:hideMark/>
                  </w:tcPr>
                  <w:p w14:paraId="21E9DAE1" w14:textId="77777777" w:rsidR="0047191E" w:rsidRPr="0047191E" w:rsidRDefault="0047191E">
                    <w:pPr>
                      <w:pStyle w:val="Bibliografie"/>
                      <w:rPr>
                        <w:noProof/>
                        <w:sz w:val="22"/>
                        <w:szCs w:val="22"/>
                      </w:rPr>
                    </w:pPr>
                    <w:r w:rsidRPr="0047191E">
                      <w:rPr>
                        <w:noProof/>
                        <w:sz w:val="22"/>
                        <w:szCs w:val="22"/>
                      </w:rPr>
                      <w:t xml:space="preserve">[7] </w:t>
                    </w:r>
                  </w:p>
                </w:tc>
                <w:tc>
                  <w:tcPr>
                    <w:tcW w:w="0" w:type="auto"/>
                    <w:hideMark/>
                  </w:tcPr>
                  <w:p w14:paraId="237EB651" w14:textId="77777777" w:rsidR="0047191E" w:rsidRPr="0047191E" w:rsidRDefault="0047191E">
                    <w:pPr>
                      <w:pStyle w:val="Bibliografie"/>
                      <w:rPr>
                        <w:noProof/>
                        <w:sz w:val="22"/>
                        <w:szCs w:val="22"/>
                      </w:rPr>
                    </w:pPr>
                    <w:r w:rsidRPr="0047191E">
                      <w:rPr>
                        <w:noProof/>
                        <w:sz w:val="22"/>
                        <w:szCs w:val="22"/>
                      </w:rPr>
                      <w:t>Kasper Kisjes, Rijkswaterstaat, „Datakwaliteit bij RWS”.</w:t>
                    </w:r>
                  </w:p>
                </w:tc>
              </w:tr>
              <w:tr w:rsidR="0047191E" w:rsidRPr="0047191E" w14:paraId="22CD9E37" w14:textId="77777777">
                <w:trPr>
                  <w:divId w:val="1872840093"/>
                  <w:tblCellSpacing w:w="15" w:type="dxa"/>
                </w:trPr>
                <w:tc>
                  <w:tcPr>
                    <w:tcW w:w="50" w:type="pct"/>
                    <w:hideMark/>
                  </w:tcPr>
                  <w:p w14:paraId="5B7D296E" w14:textId="77777777" w:rsidR="0047191E" w:rsidRPr="0047191E" w:rsidRDefault="0047191E">
                    <w:pPr>
                      <w:pStyle w:val="Bibliografie"/>
                      <w:rPr>
                        <w:noProof/>
                        <w:sz w:val="22"/>
                        <w:szCs w:val="22"/>
                      </w:rPr>
                    </w:pPr>
                    <w:r w:rsidRPr="0047191E">
                      <w:rPr>
                        <w:noProof/>
                        <w:sz w:val="22"/>
                        <w:szCs w:val="22"/>
                      </w:rPr>
                      <w:t xml:space="preserve">[8] </w:t>
                    </w:r>
                  </w:p>
                </w:tc>
                <w:tc>
                  <w:tcPr>
                    <w:tcW w:w="0" w:type="auto"/>
                    <w:hideMark/>
                  </w:tcPr>
                  <w:p w14:paraId="6BAB3999" w14:textId="77777777" w:rsidR="0047191E" w:rsidRPr="0047191E" w:rsidRDefault="0047191E">
                    <w:pPr>
                      <w:pStyle w:val="Bibliografie"/>
                      <w:rPr>
                        <w:noProof/>
                        <w:sz w:val="22"/>
                        <w:szCs w:val="22"/>
                      </w:rPr>
                    </w:pPr>
                    <w:r w:rsidRPr="0047191E">
                      <w:rPr>
                        <w:noProof/>
                        <w:sz w:val="22"/>
                        <w:szCs w:val="22"/>
                      </w:rPr>
                      <w:t>A. Brienen en A. Ashkpour, „Gemeentelijk Gegevensmodel (GGM),” Gemeente Delft, 2020. [Online]. Available: https://gemeente-delft.github.io/Gemeentelijk-Gegevensmodel/.</w:t>
                    </w:r>
                  </w:p>
                </w:tc>
              </w:tr>
              <w:tr w:rsidR="0047191E" w:rsidRPr="00F5514C" w14:paraId="566728F0" w14:textId="77777777">
                <w:trPr>
                  <w:divId w:val="1872840093"/>
                  <w:tblCellSpacing w:w="15" w:type="dxa"/>
                </w:trPr>
                <w:tc>
                  <w:tcPr>
                    <w:tcW w:w="50" w:type="pct"/>
                    <w:hideMark/>
                  </w:tcPr>
                  <w:p w14:paraId="453B72BB" w14:textId="77777777" w:rsidR="0047191E" w:rsidRPr="0047191E" w:rsidRDefault="0047191E">
                    <w:pPr>
                      <w:pStyle w:val="Bibliografie"/>
                      <w:rPr>
                        <w:noProof/>
                        <w:sz w:val="22"/>
                        <w:szCs w:val="22"/>
                      </w:rPr>
                    </w:pPr>
                    <w:r w:rsidRPr="0047191E">
                      <w:rPr>
                        <w:noProof/>
                        <w:sz w:val="22"/>
                        <w:szCs w:val="22"/>
                      </w:rPr>
                      <w:t xml:space="preserve">[9] </w:t>
                    </w:r>
                  </w:p>
                </w:tc>
                <w:tc>
                  <w:tcPr>
                    <w:tcW w:w="0" w:type="auto"/>
                    <w:hideMark/>
                  </w:tcPr>
                  <w:p w14:paraId="14AD461B" w14:textId="77777777" w:rsidR="0047191E" w:rsidRPr="0047191E" w:rsidRDefault="0047191E">
                    <w:pPr>
                      <w:pStyle w:val="Bibliografie"/>
                      <w:rPr>
                        <w:noProof/>
                        <w:sz w:val="22"/>
                        <w:szCs w:val="22"/>
                        <w:lang w:val="en-US"/>
                      </w:rPr>
                    </w:pPr>
                    <w:r w:rsidRPr="0047191E">
                      <w:rPr>
                        <w:noProof/>
                        <w:sz w:val="22"/>
                        <w:szCs w:val="22"/>
                      </w:rPr>
                      <w:t xml:space="preserve">J. van den Berg en W. Stolk, „Rollen binnen Gegevensmanagement,” NORA, maart 2020. </w:t>
                    </w:r>
                    <w:r w:rsidRPr="0047191E">
                      <w:rPr>
                        <w:noProof/>
                        <w:sz w:val="22"/>
                        <w:szCs w:val="22"/>
                        <w:lang w:val="en-US"/>
                      </w:rPr>
                      <w:t>[Online]. Available: https://www.noraonline.nl/wiki/Rollen_binnen_gegevensmanagement.</w:t>
                    </w:r>
                  </w:p>
                </w:tc>
              </w:tr>
            </w:tbl>
            <w:p w14:paraId="4E9A62B1" w14:textId="77777777" w:rsidR="0047191E" w:rsidRPr="0047191E" w:rsidRDefault="0047191E">
              <w:pPr>
                <w:divId w:val="1872840093"/>
                <w:rPr>
                  <w:rFonts w:eastAsia="Times New Roman"/>
                  <w:noProof/>
                  <w:lang w:val="en-US"/>
                </w:rPr>
              </w:pPr>
            </w:p>
            <w:p w14:paraId="55ACE3C8" w14:textId="62ECB0E4" w:rsidR="003B28F3" w:rsidRPr="007C737E" w:rsidRDefault="00AB590E" w:rsidP="00CB3D43">
              <w:r>
                <w:rPr>
                  <w:b/>
                  <w:bCs/>
                  <w:noProof/>
                </w:rPr>
                <w:fldChar w:fldCharType="end"/>
              </w:r>
            </w:p>
          </w:sdtContent>
        </w:sdt>
      </w:sdtContent>
    </w:sdt>
    <w:sectPr w:rsidR="003B28F3" w:rsidRPr="007C737E" w:rsidSect="00E60BAA">
      <w:footerReference w:type="default" r:id="rId5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07E9" w14:textId="77777777" w:rsidR="00BB2B06" w:rsidRDefault="00BB2B06" w:rsidP="006548C9">
      <w:r>
        <w:separator/>
      </w:r>
    </w:p>
  </w:endnote>
  <w:endnote w:type="continuationSeparator" w:id="0">
    <w:p w14:paraId="253DFEB5" w14:textId="77777777" w:rsidR="00BB2B06" w:rsidRDefault="00BB2B06" w:rsidP="006548C9">
      <w:r>
        <w:continuationSeparator/>
      </w:r>
    </w:p>
  </w:endnote>
  <w:endnote w:type="continuationNotice" w:id="1">
    <w:p w14:paraId="6A280F07" w14:textId="77777777" w:rsidR="00BB2B06" w:rsidRDefault="00BB2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D576" w14:textId="25174C17" w:rsidR="00AA4E3C" w:rsidRDefault="00AA4E3C">
    <w:pPr>
      <w:pStyle w:val="Voettekst"/>
    </w:pPr>
  </w:p>
  <w:p w14:paraId="208AB73C" w14:textId="04FBA611" w:rsidR="00AA4E3C" w:rsidRDefault="00AA4E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0F5B" w14:textId="77777777" w:rsidR="00AA4E3C" w:rsidRDefault="00AA4E3C">
    <w:pPr>
      <w:pStyle w:val="Voettekst"/>
      <w:jc w:val="right"/>
    </w:pPr>
    <w:r>
      <w:rPr>
        <w:noProof/>
      </w:rPr>
      <mc:AlternateContent>
        <mc:Choice Requires="wpg">
          <w:drawing>
            <wp:anchor distT="0" distB="0" distL="114300" distR="114300" simplePos="0" relativeHeight="251659264" behindDoc="0" locked="0" layoutInCell="1" allowOverlap="1" wp14:anchorId="25776727" wp14:editId="70BD0853">
              <wp:simplePos x="0" y="0"/>
              <wp:positionH relativeFrom="page">
                <wp:align>right</wp:align>
              </wp:positionH>
              <wp:positionV relativeFrom="bottomMargin">
                <wp:align>center</wp:align>
              </wp:positionV>
              <wp:extent cx="6172200" cy="274320"/>
              <wp:effectExtent l="0" t="0" r="0" b="0"/>
              <wp:wrapNone/>
              <wp:docPr id="164" name="Groe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hthoe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vak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AC2AD" w14:textId="4BEC193D" w:rsidR="00AA4E3C" w:rsidRDefault="00000000">
                            <w:pPr>
                              <w:pStyle w:val="Voettekst"/>
                              <w:jc w:val="right"/>
                            </w:pPr>
                            <w:sdt>
                              <w:sdtPr>
                                <w:rPr>
                                  <w:caps/>
                                  <w:color w:val="4472C4" w:themeColor="accent1"/>
                                  <w:sz w:val="20"/>
                                  <w:szCs w:val="20"/>
                                </w:rPr>
                                <w:alias w:val="Titel"/>
                                <w:tag w:val=""/>
                                <w:id w:val="-2000573687"/>
                                <w:dataBinding w:prefixMappings="xmlns:ns0='http://purl.org/dc/elements/1.1/' xmlns:ns1='http://schemas.openxmlformats.org/package/2006/metadata/core-properties' " w:xpath="/ns1:coreProperties[1]/ns0:title[1]" w:storeItemID="{6C3C8BC8-F283-45AE-878A-BAB7291924A1}"/>
                                <w:text/>
                              </w:sdtPr>
                              <w:sdtContent>
                                <w:r w:rsidR="00AA4E3C">
                                  <w:rPr>
                                    <w:caps/>
                                    <w:color w:val="4472C4" w:themeColor="accent1"/>
                                    <w:sz w:val="20"/>
                                    <w:szCs w:val="20"/>
                                  </w:rPr>
                                  <w:t>Framework Waardegedreven Datakwaliteit</w:t>
                                </w:r>
                              </w:sdtContent>
                            </w:sdt>
                            <w:r w:rsidR="00AA4E3C">
                              <w:rPr>
                                <w:caps/>
                                <w:color w:val="808080" w:themeColor="background1" w:themeShade="80"/>
                                <w:sz w:val="20"/>
                                <w:szCs w:val="20"/>
                              </w:rPr>
                              <w:t> | </w:t>
                            </w:r>
                            <w:sdt>
                              <w:sdtPr>
                                <w:rPr>
                                  <w:color w:val="808080" w:themeColor="background1" w:themeShade="80"/>
                                  <w:sz w:val="20"/>
                                  <w:szCs w:val="20"/>
                                </w:rPr>
                                <w:alias w:val="Onderti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AA4E3C">
                                  <w:rPr>
                                    <w:color w:val="808080" w:themeColor="background1" w:themeShade="80"/>
                                    <w:sz w:val="20"/>
                                    <w:szCs w:val="20"/>
                                  </w:rPr>
                                  <w:t>Datamanagement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5776727" id="Groep 164" o:spid="_x0000_s1029"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O5YmrB0AwAAiQoAAA4AAAAAAAAAAAAAAAAALgIAAGRycy9lMm9Eb2MueG1sUEsBAi0A&#10;FAAGAAgAAAAhAPGGwHrbAAAABAEAAA8AAAAAAAAAAAAAAAAAzgUAAGRycy9kb3ducmV2LnhtbFBL&#10;BQYAAAAABAAEAPMAAADWBgAAAAA=&#10;">
              <v:rect id="Rechthoek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66" o:spid="_x0000_s1031"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A5AC2AD" w14:textId="4BEC193D" w:rsidR="00AA4E3C" w:rsidRDefault="00000000">
                      <w:pPr>
                        <w:pStyle w:val="Voettekst"/>
                        <w:jc w:val="right"/>
                      </w:pPr>
                      <w:sdt>
                        <w:sdtPr>
                          <w:rPr>
                            <w:caps/>
                            <w:color w:val="4472C4" w:themeColor="accent1"/>
                            <w:sz w:val="20"/>
                            <w:szCs w:val="20"/>
                          </w:rPr>
                          <w:alias w:val="Titel"/>
                          <w:tag w:val=""/>
                          <w:id w:val="-2000573687"/>
                          <w:dataBinding w:prefixMappings="xmlns:ns0='http://purl.org/dc/elements/1.1/' xmlns:ns1='http://schemas.openxmlformats.org/package/2006/metadata/core-properties' " w:xpath="/ns1:coreProperties[1]/ns0:title[1]" w:storeItemID="{6C3C8BC8-F283-45AE-878A-BAB7291924A1}"/>
                          <w:text/>
                        </w:sdtPr>
                        <w:sdtContent>
                          <w:r w:rsidR="00AA4E3C">
                            <w:rPr>
                              <w:caps/>
                              <w:color w:val="4472C4" w:themeColor="accent1"/>
                              <w:sz w:val="20"/>
                              <w:szCs w:val="20"/>
                            </w:rPr>
                            <w:t>Framework Waardegedreven Datakwaliteit</w:t>
                          </w:r>
                        </w:sdtContent>
                      </w:sdt>
                      <w:r w:rsidR="00AA4E3C">
                        <w:rPr>
                          <w:caps/>
                          <w:color w:val="808080" w:themeColor="background1" w:themeShade="80"/>
                          <w:sz w:val="20"/>
                          <w:szCs w:val="20"/>
                        </w:rPr>
                        <w:t> | </w:t>
                      </w:r>
                      <w:sdt>
                        <w:sdtPr>
                          <w:rPr>
                            <w:color w:val="808080" w:themeColor="background1" w:themeShade="80"/>
                            <w:sz w:val="20"/>
                            <w:szCs w:val="20"/>
                          </w:rPr>
                          <w:alias w:val="Onderti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AA4E3C">
                            <w:rPr>
                              <w:color w:val="808080" w:themeColor="background1" w:themeShade="80"/>
                              <w:sz w:val="20"/>
                              <w:szCs w:val="20"/>
                            </w:rPr>
                            <w:t>Datamanagement</w:t>
                          </w:r>
                        </w:sdtContent>
                      </w:sdt>
                    </w:p>
                  </w:txbxContent>
                </v:textbox>
              </v:shape>
              <w10:wrap anchorx="page" anchory="margin"/>
            </v:group>
          </w:pict>
        </mc:Fallback>
      </mc:AlternateContent>
    </w:r>
  </w:p>
  <w:sdt>
    <w:sdtPr>
      <w:id w:val="-2091841606"/>
      <w:docPartObj>
        <w:docPartGallery w:val="Page Numbers (Bottom of Page)"/>
        <w:docPartUnique/>
      </w:docPartObj>
    </w:sdtPr>
    <w:sdtContent>
      <w:p w14:paraId="4ECD65D1" w14:textId="1CF4EC75" w:rsidR="00AA4E3C" w:rsidRDefault="00AA4E3C">
        <w:pPr>
          <w:pStyle w:val="Voettekst"/>
          <w:jc w:val="right"/>
        </w:pPr>
        <w:r>
          <w:fldChar w:fldCharType="begin"/>
        </w:r>
        <w:r>
          <w:instrText>PAGE   \* MERGEFORMAT</w:instrText>
        </w:r>
        <w:r>
          <w:fldChar w:fldCharType="separate"/>
        </w:r>
        <w:r>
          <w:t>2</w:t>
        </w:r>
        <w:r>
          <w:fldChar w:fldCharType="end"/>
        </w:r>
      </w:p>
    </w:sdtContent>
  </w:sdt>
  <w:p w14:paraId="2CAD7FC4" w14:textId="1DB1F33E" w:rsidR="00AA4E3C" w:rsidRDefault="00AA4E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7F18" w14:textId="77777777" w:rsidR="00BB2B06" w:rsidRDefault="00BB2B06" w:rsidP="006548C9">
      <w:r>
        <w:separator/>
      </w:r>
    </w:p>
  </w:footnote>
  <w:footnote w:type="continuationSeparator" w:id="0">
    <w:p w14:paraId="2F68E029" w14:textId="77777777" w:rsidR="00BB2B06" w:rsidRDefault="00BB2B06" w:rsidP="006548C9">
      <w:r>
        <w:continuationSeparator/>
      </w:r>
    </w:p>
  </w:footnote>
  <w:footnote w:type="continuationNotice" w:id="1">
    <w:p w14:paraId="09A0824B" w14:textId="77777777" w:rsidR="00BB2B06" w:rsidRDefault="00BB2B06"/>
  </w:footnote>
  <w:footnote w:id="2">
    <w:p w14:paraId="10CBC73C" w14:textId="77777777" w:rsidR="00AA4E3C" w:rsidRDefault="00AA4E3C" w:rsidP="006D7488">
      <w:pPr>
        <w:pStyle w:val="Voetnoottekst"/>
      </w:pPr>
      <w:r>
        <w:rPr>
          <w:rStyle w:val="Voetnootmarkering"/>
        </w:rPr>
        <w:footnoteRef/>
      </w:r>
      <w:r>
        <w:t xml:space="preserve"> </w:t>
      </w:r>
      <w:r w:rsidRPr="000D0136">
        <w:rPr>
          <w:sz w:val="16"/>
          <w:szCs w:val="16"/>
        </w:rPr>
        <w:t>Zie DAMA Homepage https://www.dama.org/cpages/body-of-knowledge</w:t>
      </w:r>
    </w:p>
  </w:footnote>
  <w:footnote w:id="3">
    <w:p w14:paraId="7214E49D" w14:textId="545658C3" w:rsidR="00AA4E3C" w:rsidRPr="0014224F" w:rsidRDefault="00AA4E3C">
      <w:pPr>
        <w:pStyle w:val="Voetnoottekst"/>
        <w:rPr>
          <w:sz w:val="16"/>
          <w:szCs w:val="16"/>
        </w:rPr>
      </w:pPr>
      <w:r>
        <w:rPr>
          <w:rStyle w:val="Voetnootmarkering"/>
        </w:rPr>
        <w:footnoteRef/>
      </w:r>
      <w:r>
        <w:t xml:space="preserve"> </w:t>
      </w:r>
      <w:r w:rsidRPr="0014224F">
        <w:rPr>
          <w:sz w:val="16"/>
          <w:szCs w:val="16"/>
        </w:rPr>
        <w:t>https://en.wikipedia.org/wiki/Garbage_in,_garbage_out</w:t>
      </w:r>
    </w:p>
  </w:footnote>
  <w:footnote w:id="4">
    <w:p w14:paraId="76AA1DF6" w14:textId="77777777" w:rsidR="00AA4E3C" w:rsidRPr="00CF4489" w:rsidRDefault="00AA4E3C" w:rsidP="00FE1577">
      <w:pPr>
        <w:pStyle w:val="Voetnoottekst"/>
        <w:rPr>
          <w:sz w:val="16"/>
          <w:szCs w:val="16"/>
        </w:rPr>
      </w:pPr>
      <w:r>
        <w:rPr>
          <w:rStyle w:val="Voetnootmarkering"/>
        </w:rPr>
        <w:footnoteRef/>
      </w:r>
      <w:r>
        <w:t xml:space="preserve"> </w:t>
      </w:r>
      <w:r w:rsidRPr="00CF4489">
        <w:rPr>
          <w:sz w:val="16"/>
          <w:szCs w:val="16"/>
        </w:rPr>
        <w:t xml:space="preserve">Zie </w:t>
      </w:r>
      <w:hyperlink r:id="rId1" w:history="1">
        <w:r w:rsidRPr="00CF4489">
          <w:rPr>
            <w:rStyle w:val="Hyperlink"/>
            <w:sz w:val="16"/>
            <w:szCs w:val="16"/>
          </w:rPr>
          <w:t>https://totalqualitymanagement.wordpress.com/2009/02/25/what-is-1-10-100-rule/</w:t>
        </w:r>
      </w:hyperlink>
      <w:r w:rsidRPr="00CF4489">
        <w:rPr>
          <w:sz w:val="16"/>
          <w:szCs w:val="16"/>
        </w:rPr>
        <w:t xml:space="preserve"> </w:t>
      </w:r>
    </w:p>
  </w:footnote>
  <w:footnote w:id="5">
    <w:p w14:paraId="71E0752C" w14:textId="1869CFD8" w:rsidR="00AA4E3C" w:rsidRPr="00473609" w:rsidRDefault="00AA4E3C">
      <w:pPr>
        <w:pStyle w:val="Voetnoottekst"/>
        <w:rPr>
          <w:sz w:val="16"/>
          <w:szCs w:val="16"/>
        </w:rPr>
      </w:pPr>
      <w:r w:rsidRPr="00473609">
        <w:rPr>
          <w:rStyle w:val="Voetnootmarkering"/>
          <w:sz w:val="16"/>
          <w:szCs w:val="16"/>
        </w:rPr>
        <w:footnoteRef/>
      </w:r>
      <w:r w:rsidRPr="00473609">
        <w:rPr>
          <w:sz w:val="16"/>
          <w:szCs w:val="16"/>
        </w:rPr>
        <w:t xml:space="preserve"> </w:t>
      </w:r>
      <w:r>
        <w:rPr>
          <w:sz w:val="16"/>
          <w:szCs w:val="16"/>
        </w:rPr>
        <w:t xml:space="preserve">Nationaal Archief (NA) - </w:t>
      </w:r>
      <w:r w:rsidRPr="00473609">
        <w:rPr>
          <w:sz w:val="16"/>
          <w:szCs w:val="16"/>
        </w:rPr>
        <w:t xml:space="preserve">Zie </w:t>
      </w:r>
      <w:hyperlink r:id="rId2" w:history="1">
        <w:r w:rsidRPr="00505DD1">
          <w:rPr>
            <w:rStyle w:val="Hyperlink"/>
            <w:sz w:val="16"/>
            <w:szCs w:val="16"/>
          </w:rPr>
          <w:t>https://www.nationaalarchief.nl/archiveren/kennisbank/wat-betekent-archiveren</w:t>
        </w:r>
      </w:hyperlink>
    </w:p>
  </w:footnote>
  <w:footnote w:id="6">
    <w:p w14:paraId="6C7F652D" w14:textId="6447FA27" w:rsidR="00AA4E3C" w:rsidRPr="005675E7" w:rsidRDefault="00AA4E3C">
      <w:pPr>
        <w:pStyle w:val="Voetnoottekst"/>
        <w:rPr>
          <w:sz w:val="16"/>
          <w:szCs w:val="16"/>
        </w:rPr>
      </w:pPr>
      <w:r w:rsidRPr="005675E7">
        <w:rPr>
          <w:rStyle w:val="Voetnootmarkering"/>
          <w:sz w:val="16"/>
          <w:szCs w:val="16"/>
        </w:rPr>
        <w:footnoteRef/>
      </w:r>
      <w:r w:rsidRPr="005675E7">
        <w:rPr>
          <w:sz w:val="16"/>
          <w:szCs w:val="16"/>
        </w:rPr>
        <w:t xml:space="preserve"> https://www.noraonline.nl/wiki/Principes_van_gegevensmanagement</w:t>
      </w:r>
    </w:p>
  </w:footnote>
  <w:footnote w:id="7">
    <w:p w14:paraId="7B2FF30B" w14:textId="77777777" w:rsidR="00AA4E3C" w:rsidRDefault="00AA4E3C" w:rsidP="008479A7">
      <w:pPr>
        <w:pStyle w:val="Voetnoottekst"/>
      </w:pPr>
      <w:r>
        <w:rPr>
          <w:rStyle w:val="Voetnootmarkering"/>
        </w:rPr>
        <w:footnoteRef/>
      </w:r>
      <w:r>
        <w:t xml:space="preserve"> </w:t>
      </w:r>
      <w:r w:rsidRPr="003E3331">
        <w:rPr>
          <w:sz w:val="16"/>
          <w:szCs w:val="16"/>
        </w:rPr>
        <w:t>https://www.trustradius.com/products/ibm-cognos-analytics/competitors</w:t>
      </w:r>
    </w:p>
  </w:footnote>
  <w:footnote w:id="8">
    <w:p w14:paraId="798BEC85" w14:textId="77777777" w:rsidR="00AA4E3C" w:rsidRDefault="00AA4E3C" w:rsidP="008479A7">
      <w:pPr>
        <w:pStyle w:val="Voetnoottekst"/>
      </w:pPr>
      <w:r>
        <w:rPr>
          <w:rStyle w:val="Voetnootmarkering"/>
        </w:rPr>
        <w:footnoteRef/>
      </w:r>
      <w:r>
        <w:t xml:space="preserve"> </w:t>
      </w:r>
      <w:r w:rsidRPr="003E3331">
        <w:rPr>
          <w:sz w:val="16"/>
          <w:szCs w:val="16"/>
        </w:rPr>
        <w:t>https://www.datamation.com/big-data/10-top-data-quality-tools/</w:t>
      </w:r>
    </w:p>
  </w:footnote>
  <w:footnote w:id="9">
    <w:p w14:paraId="07FDB084" w14:textId="77777777" w:rsidR="00AA4E3C" w:rsidRDefault="00AA4E3C" w:rsidP="008479A7">
      <w:pPr>
        <w:pStyle w:val="Voetnoottekst"/>
      </w:pPr>
      <w:r>
        <w:rPr>
          <w:rStyle w:val="Voetnootmarkering"/>
        </w:rPr>
        <w:footnoteRef/>
      </w:r>
      <w:r>
        <w:t xml:space="preserve"> </w:t>
      </w:r>
      <w:r w:rsidRPr="002B5529">
        <w:rPr>
          <w:sz w:val="16"/>
          <w:szCs w:val="16"/>
        </w:rPr>
        <w:t>https://medium.com/airbnb-engineering/data-quality-at-airbnb-e582465f3ef7</w:t>
      </w:r>
    </w:p>
  </w:footnote>
  <w:footnote w:id="10">
    <w:p w14:paraId="2A6977B8" w14:textId="77777777" w:rsidR="00AA4E3C" w:rsidRDefault="00AA4E3C" w:rsidP="008479A7">
      <w:pPr>
        <w:pStyle w:val="Voetnoottekst"/>
      </w:pPr>
      <w:r>
        <w:rPr>
          <w:rStyle w:val="Voetnootmarkering"/>
        </w:rPr>
        <w:footnoteRef/>
      </w:r>
      <w:r>
        <w:t xml:space="preserve"> </w:t>
      </w:r>
      <w:r w:rsidRPr="002B5529">
        <w:rPr>
          <w:sz w:val="16"/>
          <w:szCs w:val="16"/>
        </w:rPr>
        <w:t>https://cprosenjit.medium.com/implementing-data-quality-with-amazon-deequ-apache-spark-adcdf7c0a8da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936"/>
    <w:multiLevelType w:val="multilevel"/>
    <w:tmpl w:val="AD5ACAA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A0F3B"/>
    <w:multiLevelType w:val="hybridMultilevel"/>
    <w:tmpl w:val="E29C0B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7F764C"/>
    <w:multiLevelType w:val="multilevel"/>
    <w:tmpl w:val="5C2EB4AC"/>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35DE2"/>
    <w:multiLevelType w:val="hybridMultilevel"/>
    <w:tmpl w:val="1B168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E66051"/>
    <w:multiLevelType w:val="multilevel"/>
    <w:tmpl w:val="951255AA"/>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A3724"/>
    <w:multiLevelType w:val="hybridMultilevel"/>
    <w:tmpl w:val="5BC892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9A1131"/>
    <w:multiLevelType w:val="multilevel"/>
    <w:tmpl w:val="951255AA"/>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76BA4"/>
    <w:multiLevelType w:val="hybridMultilevel"/>
    <w:tmpl w:val="072A1C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6648E8"/>
    <w:multiLevelType w:val="hybridMultilevel"/>
    <w:tmpl w:val="08087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0C0D65"/>
    <w:multiLevelType w:val="multilevel"/>
    <w:tmpl w:val="1D8CC6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975AB9"/>
    <w:multiLevelType w:val="hybridMultilevel"/>
    <w:tmpl w:val="4B0A1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4D1C77"/>
    <w:multiLevelType w:val="hybridMultilevel"/>
    <w:tmpl w:val="4E78E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4F2C98"/>
    <w:multiLevelType w:val="hybridMultilevel"/>
    <w:tmpl w:val="92F66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6F1A19"/>
    <w:multiLevelType w:val="multilevel"/>
    <w:tmpl w:val="DFF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E4F7D"/>
    <w:multiLevelType w:val="multilevel"/>
    <w:tmpl w:val="951255AA"/>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C4DED"/>
    <w:multiLevelType w:val="hybridMultilevel"/>
    <w:tmpl w:val="2DF8F1AE"/>
    <w:lvl w:ilvl="0" w:tplc="A780825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AB2F8C"/>
    <w:multiLevelType w:val="hybridMultilevel"/>
    <w:tmpl w:val="566A7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680806"/>
    <w:multiLevelType w:val="hybridMultilevel"/>
    <w:tmpl w:val="87C63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374B95"/>
    <w:multiLevelType w:val="hybridMultilevel"/>
    <w:tmpl w:val="A7FE2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D91B67"/>
    <w:multiLevelType w:val="hybridMultilevel"/>
    <w:tmpl w:val="D9D2C874"/>
    <w:lvl w:ilvl="0" w:tplc="98E2B180">
      <w:start w:val="1"/>
      <w:numFmt w:val="bullet"/>
      <w:lvlText w:val="•"/>
      <w:lvlJc w:val="left"/>
      <w:pPr>
        <w:tabs>
          <w:tab w:val="num" w:pos="720"/>
        </w:tabs>
        <w:ind w:left="720" w:hanging="360"/>
      </w:pPr>
      <w:rPr>
        <w:rFonts w:ascii="Arial" w:hAnsi="Arial" w:hint="default"/>
      </w:rPr>
    </w:lvl>
    <w:lvl w:ilvl="1" w:tplc="0CFC9CC0" w:tentative="1">
      <w:start w:val="1"/>
      <w:numFmt w:val="bullet"/>
      <w:lvlText w:val="•"/>
      <w:lvlJc w:val="left"/>
      <w:pPr>
        <w:tabs>
          <w:tab w:val="num" w:pos="1440"/>
        </w:tabs>
        <w:ind w:left="1440" w:hanging="360"/>
      </w:pPr>
      <w:rPr>
        <w:rFonts w:ascii="Arial" w:hAnsi="Arial" w:hint="default"/>
      </w:rPr>
    </w:lvl>
    <w:lvl w:ilvl="2" w:tplc="E4ECCDE8" w:tentative="1">
      <w:start w:val="1"/>
      <w:numFmt w:val="bullet"/>
      <w:lvlText w:val="•"/>
      <w:lvlJc w:val="left"/>
      <w:pPr>
        <w:tabs>
          <w:tab w:val="num" w:pos="2160"/>
        </w:tabs>
        <w:ind w:left="2160" w:hanging="360"/>
      </w:pPr>
      <w:rPr>
        <w:rFonts w:ascii="Arial" w:hAnsi="Arial" w:hint="default"/>
      </w:rPr>
    </w:lvl>
    <w:lvl w:ilvl="3" w:tplc="F6A84036" w:tentative="1">
      <w:start w:val="1"/>
      <w:numFmt w:val="bullet"/>
      <w:lvlText w:val="•"/>
      <w:lvlJc w:val="left"/>
      <w:pPr>
        <w:tabs>
          <w:tab w:val="num" w:pos="2880"/>
        </w:tabs>
        <w:ind w:left="2880" w:hanging="360"/>
      </w:pPr>
      <w:rPr>
        <w:rFonts w:ascii="Arial" w:hAnsi="Arial" w:hint="default"/>
      </w:rPr>
    </w:lvl>
    <w:lvl w:ilvl="4" w:tplc="CF4A0434" w:tentative="1">
      <w:start w:val="1"/>
      <w:numFmt w:val="bullet"/>
      <w:lvlText w:val="•"/>
      <w:lvlJc w:val="left"/>
      <w:pPr>
        <w:tabs>
          <w:tab w:val="num" w:pos="3600"/>
        </w:tabs>
        <w:ind w:left="3600" w:hanging="360"/>
      </w:pPr>
      <w:rPr>
        <w:rFonts w:ascii="Arial" w:hAnsi="Arial" w:hint="default"/>
      </w:rPr>
    </w:lvl>
    <w:lvl w:ilvl="5" w:tplc="B6F20BD0" w:tentative="1">
      <w:start w:val="1"/>
      <w:numFmt w:val="bullet"/>
      <w:lvlText w:val="•"/>
      <w:lvlJc w:val="left"/>
      <w:pPr>
        <w:tabs>
          <w:tab w:val="num" w:pos="4320"/>
        </w:tabs>
        <w:ind w:left="4320" w:hanging="360"/>
      </w:pPr>
      <w:rPr>
        <w:rFonts w:ascii="Arial" w:hAnsi="Arial" w:hint="default"/>
      </w:rPr>
    </w:lvl>
    <w:lvl w:ilvl="6" w:tplc="7FC4127A" w:tentative="1">
      <w:start w:val="1"/>
      <w:numFmt w:val="bullet"/>
      <w:lvlText w:val="•"/>
      <w:lvlJc w:val="left"/>
      <w:pPr>
        <w:tabs>
          <w:tab w:val="num" w:pos="5040"/>
        </w:tabs>
        <w:ind w:left="5040" w:hanging="360"/>
      </w:pPr>
      <w:rPr>
        <w:rFonts w:ascii="Arial" w:hAnsi="Arial" w:hint="default"/>
      </w:rPr>
    </w:lvl>
    <w:lvl w:ilvl="7" w:tplc="56D2457A" w:tentative="1">
      <w:start w:val="1"/>
      <w:numFmt w:val="bullet"/>
      <w:lvlText w:val="•"/>
      <w:lvlJc w:val="left"/>
      <w:pPr>
        <w:tabs>
          <w:tab w:val="num" w:pos="5760"/>
        </w:tabs>
        <w:ind w:left="5760" w:hanging="360"/>
      </w:pPr>
      <w:rPr>
        <w:rFonts w:ascii="Arial" w:hAnsi="Arial" w:hint="default"/>
      </w:rPr>
    </w:lvl>
    <w:lvl w:ilvl="8" w:tplc="BF0A8D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CA33B2"/>
    <w:multiLevelType w:val="hybridMultilevel"/>
    <w:tmpl w:val="C6122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45713E"/>
    <w:multiLevelType w:val="multilevel"/>
    <w:tmpl w:val="52B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A2CB6"/>
    <w:multiLevelType w:val="hybridMultilevel"/>
    <w:tmpl w:val="E7E854CE"/>
    <w:lvl w:ilvl="0" w:tplc="7960EF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3C77DD"/>
    <w:multiLevelType w:val="multilevel"/>
    <w:tmpl w:val="1E224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A9449F"/>
    <w:multiLevelType w:val="hybridMultilevel"/>
    <w:tmpl w:val="6EE02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A60020"/>
    <w:multiLevelType w:val="hybridMultilevel"/>
    <w:tmpl w:val="A0A8B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3E323D"/>
    <w:multiLevelType w:val="hybridMultilevel"/>
    <w:tmpl w:val="4F028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4B4870"/>
    <w:multiLevelType w:val="hybridMultilevel"/>
    <w:tmpl w:val="566A7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6B6B0B"/>
    <w:multiLevelType w:val="multilevel"/>
    <w:tmpl w:val="1D8CC6AC"/>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5F2E42"/>
    <w:multiLevelType w:val="hybridMultilevel"/>
    <w:tmpl w:val="B9C8C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6150C4"/>
    <w:multiLevelType w:val="hybridMultilevel"/>
    <w:tmpl w:val="38C2C4A4"/>
    <w:lvl w:ilvl="0" w:tplc="FC0A91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8E113D"/>
    <w:multiLevelType w:val="hybridMultilevel"/>
    <w:tmpl w:val="54F46640"/>
    <w:lvl w:ilvl="0" w:tplc="BD3AFF5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F357D9"/>
    <w:multiLevelType w:val="multilevel"/>
    <w:tmpl w:val="E9B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53463"/>
    <w:multiLevelType w:val="multilevel"/>
    <w:tmpl w:val="AD5ACAA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DD7530"/>
    <w:multiLevelType w:val="hybridMultilevel"/>
    <w:tmpl w:val="566A7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233D19"/>
    <w:multiLevelType w:val="multilevel"/>
    <w:tmpl w:val="5C2EB4AC"/>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82BD8"/>
    <w:multiLevelType w:val="hybridMultilevel"/>
    <w:tmpl w:val="1758DE74"/>
    <w:lvl w:ilvl="0" w:tplc="7960EF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567053"/>
    <w:multiLevelType w:val="multilevel"/>
    <w:tmpl w:val="DF4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BB618B"/>
    <w:multiLevelType w:val="multilevel"/>
    <w:tmpl w:val="951255AA"/>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38144B"/>
    <w:multiLevelType w:val="multilevel"/>
    <w:tmpl w:val="744E3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815E05"/>
    <w:multiLevelType w:val="multilevel"/>
    <w:tmpl w:val="3FF06084"/>
    <w:lvl w:ilvl="0">
      <w:start w:val="1"/>
      <w:numFmt w:val="upperLetter"/>
      <w:pStyle w:val="Bijlage"/>
      <w:lvlText w:val="Bijlage %1."/>
      <w:lvlJc w:val="left"/>
      <w:pPr>
        <w:ind w:left="0" w:firstLine="0"/>
      </w:pPr>
      <w:rPr>
        <w:rFonts w:hint="default"/>
      </w:rPr>
    </w:lvl>
    <w:lvl w:ilvl="1">
      <w:start w:val="1"/>
      <w:numFmt w:val="decimalZero"/>
      <w:isLgl/>
      <w:lvlText w:val="Secti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237712972">
    <w:abstractNumId w:val="20"/>
  </w:num>
  <w:num w:numId="2" w16cid:durableId="1498229530">
    <w:abstractNumId w:val="12"/>
  </w:num>
  <w:num w:numId="3" w16cid:durableId="415249336">
    <w:abstractNumId w:val="7"/>
  </w:num>
  <w:num w:numId="4" w16cid:durableId="1202281214">
    <w:abstractNumId w:val="3"/>
  </w:num>
  <w:num w:numId="5" w16cid:durableId="631714390">
    <w:abstractNumId w:val="31"/>
  </w:num>
  <w:num w:numId="6" w16cid:durableId="1346250343">
    <w:abstractNumId w:val="29"/>
  </w:num>
  <w:num w:numId="7" w16cid:durableId="1795368342">
    <w:abstractNumId w:val="23"/>
  </w:num>
  <w:num w:numId="8" w16cid:durableId="292827872">
    <w:abstractNumId w:val="32"/>
  </w:num>
  <w:num w:numId="9" w16cid:durableId="1740978524">
    <w:abstractNumId w:val="21"/>
  </w:num>
  <w:num w:numId="10" w16cid:durableId="337192020">
    <w:abstractNumId w:val="37"/>
  </w:num>
  <w:num w:numId="11" w16cid:durableId="1029726106">
    <w:abstractNumId w:val="13"/>
  </w:num>
  <w:num w:numId="12" w16cid:durableId="1710492881">
    <w:abstractNumId w:val="17"/>
  </w:num>
  <w:num w:numId="13" w16cid:durableId="426968907">
    <w:abstractNumId w:val="28"/>
  </w:num>
  <w:num w:numId="14" w16cid:durableId="1059132371">
    <w:abstractNumId w:val="5"/>
  </w:num>
  <w:num w:numId="15" w16cid:durableId="1887599631">
    <w:abstractNumId w:val="25"/>
  </w:num>
  <w:num w:numId="16" w16cid:durableId="659120742">
    <w:abstractNumId w:val="26"/>
  </w:num>
  <w:num w:numId="17" w16cid:durableId="1796827606">
    <w:abstractNumId w:val="24"/>
  </w:num>
  <w:num w:numId="18" w16cid:durableId="933901954">
    <w:abstractNumId w:val="15"/>
  </w:num>
  <w:num w:numId="19" w16cid:durableId="786313534">
    <w:abstractNumId w:val="36"/>
  </w:num>
  <w:num w:numId="20" w16cid:durableId="845899801">
    <w:abstractNumId w:val="22"/>
  </w:num>
  <w:num w:numId="21" w16cid:durableId="1083257971">
    <w:abstractNumId w:val="1"/>
  </w:num>
  <w:num w:numId="22" w16cid:durableId="1800830727">
    <w:abstractNumId w:val="10"/>
  </w:num>
  <w:num w:numId="23" w16cid:durableId="2051420128">
    <w:abstractNumId w:val="35"/>
  </w:num>
  <w:num w:numId="24" w16cid:durableId="1845054175">
    <w:abstractNumId w:val="2"/>
  </w:num>
  <w:num w:numId="25" w16cid:durableId="879703076">
    <w:abstractNumId w:val="6"/>
  </w:num>
  <w:num w:numId="26" w16cid:durableId="1461415100">
    <w:abstractNumId w:val="38"/>
  </w:num>
  <w:num w:numId="27" w16cid:durableId="1303272015">
    <w:abstractNumId w:val="4"/>
  </w:num>
  <w:num w:numId="28" w16cid:durableId="645940352">
    <w:abstractNumId w:val="14"/>
  </w:num>
  <w:num w:numId="29" w16cid:durableId="1706641754">
    <w:abstractNumId w:val="0"/>
  </w:num>
  <w:num w:numId="30" w16cid:durableId="1248422140">
    <w:abstractNumId w:val="33"/>
  </w:num>
  <w:num w:numId="31" w16cid:durableId="1951890800">
    <w:abstractNumId w:val="9"/>
  </w:num>
  <w:num w:numId="32" w16cid:durableId="1399207731">
    <w:abstractNumId w:val="40"/>
  </w:num>
  <w:num w:numId="33" w16cid:durableId="526649198">
    <w:abstractNumId w:val="39"/>
  </w:num>
  <w:num w:numId="34" w16cid:durableId="421293404">
    <w:abstractNumId w:val="18"/>
  </w:num>
  <w:num w:numId="35" w16cid:durableId="833834912">
    <w:abstractNumId w:val="30"/>
  </w:num>
  <w:num w:numId="36" w16cid:durableId="1536848303">
    <w:abstractNumId w:val="8"/>
  </w:num>
  <w:num w:numId="37" w16cid:durableId="728918241">
    <w:abstractNumId w:val="27"/>
  </w:num>
  <w:num w:numId="38" w16cid:durableId="756751220">
    <w:abstractNumId w:val="16"/>
  </w:num>
  <w:num w:numId="39" w16cid:durableId="1183982178">
    <w:abstractNumId w:val="34"/>
  </w:num>
  <w:num w:numId="40" w16cid:durableId="1960406087">
    <w:abstractNumId w:val="11"/>
  </w:num>
  <w:num w:numId="41" w16cid:durableId="154332866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C2"/>
    <w:rsid w:val="00002B44"/>
    <w:rsid w:val="00002E9B"/>
    <w:rsid w:val="000050B4"/>
    <w:rsid w:val="00011347"/>
    <w:rsid w:val="00011FE7"/>
    <w:rsid w:val="00014384"/>
    <w:rsid w:val="000360AC"/>
    <w:rsid w:val="00053200"/>
    <w:rsid w:val="0005489F"/>
    <w:rsid w:val="00060401"/>
    <w:rsid w:val="00060B71"/>
    <w:rsid w:val="000645B2"/>
    <w:rsid w:val="00064A07"/>
    <w:rsid w:val="0006568A"/>
    <w:rsid w:val="00066B5B"/>
    <w:rsid w:val="00075F13"/>
    <w:rsid w:val="00081780"/>
    <w:rsid w:val="00082C28"/>
    <w:rsid w:val="00086F06"/>
    <w:rsid w:val="00090EFB"/>
    <w:rsid w:val="00093A1B"/>
    <w:rsid w:val="00094653"/>
    <w:rsid w:val="00094F88"/>
    <w:rsid w:val="000954B8"/>
    <w:rsid w:val="00097813"/>
    <w:rsid w:val="000A0243"/>
    <w:rsid w:val="000A0E85"/>
    <w:rsid w:val="000A34FB"/>
    <w:rsid w:val="000A39FD"/>
    <w:rsid w:val="000A625F"/>
    <w:rsid w:val="000C2748"/>
    <w:rsid w:val="000C48C3"/>
    <w:rsid w:val="000C7053"/>
    <w:rsid w:val="000D0136"/>
    <w:rsid w:val="000D0625"/>
    <w:rsid w:val="000D1131"/>
    <w:rsid w:val="000D5B35"/>
    <w:rsid w:val="000D798F"/>
    <w:rsid w:val="000E4C93"/>
    <w:rsid w:val="000F2846"/>
    <w:rsid w:val="000F5DF9"/>
    <w:rsid w:val="001074B3"/>
    <w:rsid w:val="0012225D"/>
    <w:rsid w:val="00131E65"/>
    <w:rsid w:val="00134079"/>
    <w:rsid w:val="0014224F"/>
    <w:rsid w:val="001451E3"/>
    <w:rsid w:val="001477FC"/>
    <w:rsid w:val="0015720A"/>
    <w:rsid w:val="0016011F"/>
    <w:rsid w:val="0016510C"/>
    <w:rsid w:val="00167A92"/>
    <w:rsid w:val="00170BED"/>
    <w:rsid w:val="00174241"/>
    <w:rsid w:val="00183726"/>
    <w:rsid w:val="00195D8A"/>
    <w:rsid w:val="001A4285"/>
    <w:rsid w:val="001A687A"/>
    <w:rsid w:val="001B73A8"/>
    <w:rsid w:val="001C3EFD"/>
    <w:rsid w:val="001C4D85"/>
    <w:rsid w:val="001C5094"/>
    <w:rsid w:val="001D2EAE"/>
    <w:rsid w:val="001D3DE6"/>
    <w:rsid w:val="001E000B"/>
    <w:rsid w:val="001E5975"/>
    <w:rsid w:val="001F38F6"/>
    <w:rsid w:val="001F670F"/>
    <w:rsid w:val="001F7D40"/>
    <w:rsid w:val="00201FD4"/>
    <w:rsid w:val="00205D46"/>
    <w:rsid w:val="002109CD"/>
    <w:rsid w:val="00210A17"/>
    <w:rsid w:val="00213522"/>
    <w:rsid w:val="00215B00"/>
    <w:rsid w:val="0021720B"/>
    <w:rsid w:val="0022062E"/>
    <w:rsid w:val="0022297E"/>
    <w:rsid w:val="002236D7"/>
    <w:rsid w:val="00226A10"/>
    <w:rsid w:val="00226B5B"/>
    <w:rsid w:val="0023115B"/>
    <w:rsid w:val="00235FC4"/>
    <w:rsid w:val="00236097"/>
    <w:rsid w:val="00236C44"/>
    <w:rsid w:val="002439D7"/>
    <w:rsid w:val="00244746"/>
    <w:rsid w:val="00253F8A"/>
    <w:rsid w:val="002703F8"/>
    <w:rsid w:val="002723B7"/>
    <w:rsid w:val="00275E57"/>
    <w:rsid w:val="00276620"/>
    <w:rsid w:val="00285418"/>
    <w:rsid w:val="0028756F"/>
    <w:rsid w:val="00291E35"/>
    <w:rsid w:val="00293C92"/>
    <w:rsid w:val="002A1E0F"/>
    <w:rsid w:val="002A24D1"/>
    <w:rsid w:val="002A254A"/>
    <w:rsid w:val="002B4D2A"/>
    <w:rsid w:val="002B5529"/>
    <w:rsid w:val="002B733E"/>
    <w:rsid w:val="002C5C1E"/>
    <w:rsid w:val="002C658B"/>
    <w:rsid w:val="002D287F"/>
    <w:rsid w:val="002E6838"/>
    <w:rsid w:val="002F285C"/>
    <w:rsid w:val="00304EAD"/>
    <w:rsid w:val="00311E38"/>
    <w:rsid w:val="00312452"/>
    <w:rsid w:val="0031338A"/>
    <w:rsid w:val="00320E84"/>
    <w:rsid w:val="00324869"/>
    <w:rsid w:val="00324915"/>
    <w:rsid w:val="00325E9C"/>
    <w:rsid w:val="0033018F"/>
    <w:rsid w:val="00330DC9"/>
    <w:rsid w:val="003326E3"/>
    <w:rsid w:val="00336536"/>
    <w:rsid w:val="00337EC2"/>
    <w:rsid w:val="00342B2A"/>
    <w:rsid w:val="0034302B"/>
    <w:rsid w:val="00343CE1"/>
    <w:rsid w:val="00352CAF"/>
    <w:rsid w:val="00354E28"/>
    <w:rsid w:val="003645F3"/>
    <w:rsid w:val="00373704"/>
    <w:rsid w:val="003819EE"/>
    <w:rsid w:val="00381C34"/>
    <w:rsid w:val="003822DA"/>
    <w:rsid w:val="00383CB8"/>
    <w:rsid w:val="00384D4B"/>
    <w:rsid w:val="00387436"/>
    <w:rsid w:val="003A6648"/>
    <w:rsid w:val="003B28F3"/>
    <w:rsid w:val="003B6CCB"/>
    <w:rsid w:val="003B71CB"/>
    <w:rsid w:val="003C1D42"/>
    <w:rsid w:val="003C2DD2"/>
    <w:rsid w:val="003E3331"/>
    <w:rsid w:val="00400363"/>
    <w:rsid w:val="0040289F"/>
    <w:rsid w:val="00406C7E"/>
    <w:rsid w:val="00407074"/>
    <w:rsid w:val="00410297"/>
    <w:rsid w:val="004171AC"/>
    <w:rsid w:val="00422746"/>
    <w:rsid w:val="00426DF3"/>
    <w:rsid w:val="004372B7"/>
    <w:rsid w:val="00451C62"/>
    <w:rsid w:val="004613A8"/>
    <w:rsid w:val="00464182"/>
    <w:rsid w:val="004653B0"/>
    <w:rsid w:val="00471183"/>
    <w:rsid w:val="0047191E"/>
    <w:rsid w:val="00473609"/>
    <w:rsid w:val="004748BF"/>
    <w:rsid w:val="00476639"/>
    <w:rsid w:val="00491646"/>
    <w:rsid w:val="004A6751"/>
    <w:rsid w:val="004B5A70"/>
    <w:rsid w:val="004B60C9"/>
    <w:rsid w:val="004C3BCD"/>
    <w:rsid w:val="004D54F6"/>
    <w:rsid w:val="004F04B5"/>
    <w:rsid w:val="004F4C1C"/>
    <w:rsid w:val="004F576E"/>
    <w:rsid w:val="0050315E"/>
    <w:rsid w:val="0051723C"/>
    <w:rsid w:val="00524F8C"/>
    <w:rsid w:val="005257F8"/>
    <w:rsid w:val="0053084D"/>
    <w:rsid w:val="0053199E"/>
    <w:rsid w:val="00532654"/>
    <w:rsid w:val="00532BE0"/>
    <w:rsid w:val="00534D31"/>
    <w:rsid w:val="00543511"/>
    <w:rsid w:val="00552FC1"/>
    <w:rsid w:val="00563A15"/>
    <w:rsid w:val="005675E7"/>
    <w:rsid w:val="00572935"/>
    <w:rsid w:val="00587185"/>
    <w:rsid w:val="005872CD"/>
    <w:rsid w:val="00593CE3"/>
    <w:rsid w:val="005B27EF"/>
    <w:rsid w:val="005B67B5"/>
    <w:rsid w:val="005C344A"/>
    <w:rsid w:val="005C720F"/>
    <w:rsid w:val="005D7615"/>
    <w:rsid w:val="005D7E07"/>
    <w:rsid w:val="005F5056"/>
    <w:rsid w:val="005F5D39"/>
    <w:rsid w:val="005F5FE5"/>
    <w:rsid w:val="00601026"/>
    <w:rsid w:val="0060173A"/>
    <w:rsid w:val="00605536"/>
    <w:rsid w:val="00605B95"/>
    <w:rsid w:val="006065C4"/>
    <w:rsid w:val="00607A90"/>
    <w:rsid w:val="00610395"/>
    <w:rsid w:val="006241C5"/>
    <w:rsid w:val="0062746D"/>
    <w:rsid w:val="00627AF1"/>
    <w:rsid w:val="00630204"/>
    <w:rsid w:val="006323D8"/>
    <w:rsid w:val="00636B73"/>
    <w:rsid w:val="006434E8"/>
    <w:rsid w:val="006473EF"/>
    <w:rsid w:val="0065084E"/>
    <w:rsid w:val="00651249"/>
    <w:rsid w:val="006548C9"/>
    <w:rsid w:val="0065717D"/>
    <w:rsid w:val="00660339"/>
    <w:rsid w:val="00674723"/>
    <w:rsid w:val="00687E41"/>
    <w:rsid w:val="00692282"/>
    <w:rsid w:val="00695A73"/>
    <w:rsid w:val="006A40D6"/>
    <w:rsid w:val="006A5C3B"/>
    <w:rsid w:val="006A66D1"/>
    <w:rsid w:val="006B1A0F"/>
    <w:rsid w:val="006B6A20"/>
    <w:rsid w:val="006C170F"/>
    <w:rsid w:val="006C2B62"/>
    <w:rsid w:val="006D7488"/>
    <w:rsid w:val="006E1FF6"/>
    <w:rsid w:val="006E20EC"/>
    <w:rsid w:val="006E2B74"/>
    <w:rsid w:val="006F114A"/>
    <w:rsid w:val="006F2694"/>
    <w:rsid w:val="006F5C93"/>
    <w:rsid w:val="006F5ECD"/>
    <w:rsid w:val="00701AB1"/>
    <w:rsid w:val="00701FC7"/>
    <w:rsid w:val="007110F1"/>
    <w:rsid w:val="00723CF3"/>
    <w:rsid w:val="00727106"/>
    <w:rsid w:val="007279EF"/>
    <w:rsid w:val="00736598"/>
    <w:rsid w:val="00737FEF"/>
    <w:rsid w:val="00740D13"/>
    <w:rsid w:val="007419C5"/>
    <w:rsid w:val="007433EB"/>
    <w:rsid w:val="00744FFA"/>
    <w:rsid w:val="0075031E"/>
    <w:rsid w:val="007671AC"/>
    <w:rsid w:val="0078429E"/>
    <w:rsid w:val="007968B0"/>
    <w:rsid w:val="007A280C"/>
    <w:rsid w:val="007A3881"/>
    <w:rsid w:val="007C2019"/>
    <w:rsid w:val="007C5762"/>
    <w:rsid w:val="007C5C66"/>
    <w:rsid w:val="007C737E"/>
    <w:rsid w:val="007D0FD2"/>
    <w:rsid w:val="007E622D"/>
    <w:rsid w:val="007E78EB"/>
    <w:rsid w:val="007F19CD"/>
    <w:rsid w:val="007F3ADE"/>
    <w:rsid w:val="007F5662"/>
    <w:rsid w:val="007F5D02"/>
    <w:rsid w:val="007F67ED"/>
    <w:rsid w:val="00803F3B"/>
    <w:rsid w:val="00806539"/>
    <w:rsid w:val="008068DF"/>
    <w:rsid w:val="00823972"/>
    <w:rsid w:val="00823D4F"/>
    <w:rsid w:val="0082506C"/>
    <w:rsid w:val="00830395"/>
    <w:rsid w:val="00830655"/>
    <w:rsid w:val="00832558"/>
    <w:rsid w:val="00834AB0"/>
    <w:rsid w:val="00836B95"/>
    <w:rsid w:val="00836FE2"/>
    <w:rsid w:val="00846A72"/>
    <w:rsid w:val="008479A7"/>
    <w:rsid w:val="00854082"/>
    <w:rsid w:val="00854105"/>
    <w:rsid w:val="00856028"/>
    <w:rsid w:val="00857A38"/>
    <w:rsid w:val="00863745"/>
    <w:rsid w:val="0086787A"/>
    <w:rsid w:val="008724AB"/>
    <w:rsid w:val="00873DC2"/>
    <w:rsid w:val="008749C3"/>
    <w:rsid w:val="008847D0"/>
    <w:rsid w:val="0088507C"/>
    <w:rsid w:val="00885C7C"/>
    <w:rsid w:val="0089132C"/>
    <w:rsid w:val="00894A1F"/>
    <w:rsid w:val="00895EEA"/>
    <w:rsid w:val="008A0AE8"/>
    <w:rsid w:val="008A6ABD"/>
    <w:rsid w:val="008B14B8"/>
    <w:rsid w:val="008B22B7"/>
    <w:rsid w:val="008B52F2"/>
    <w:rsid w:val="008B6A87"/>
    <w:rsid w:val="008C1E30"/>
    <w:rsid w:val="008D0927"/>
    <w:rsid w:val="008D2D06"/>
    <w:rsid w:val="008D7523"/>
    <w:rsid w:val="008E5F74"/>
    <w:rsid w:val="008F5296"/>
    <w:rsid w:val="00901BDF"/>
    <w:rsid w:val="00912C2B"/>
    <w:rsid w:val="009165FF"/>
    <w:rsid w:val="0092319C"/>
    <w:rsid w:val="009273EB"/>
    <w:rsid w:val="00927B13"/>
    <w:rsid w:val="00934EEB"/>
    <w:rsid w:val="009401FC"/>
    <w:rsid w:val="009409F9"/>
    <w:rsid w:val="00942797"/>
    <w:rsid w:val="0095790A"/>
    <w:rsid w:val="00963376"/>
    <w:rsid w:val="00965E74"/>
    <w:rsid w:val="00966BCE"/>
    <w:rsid w:val="0097627A"/>
    <w:rsid w:val="009835F7"/>
    <w:rsid w:val="0098425F"/>
    <w:rsid w:val="00990EF7"/>
    <w:rsid w:val="00996509"/>
    <w:rsid w:val="009A14E4"/>
    <w:rsid w:val="009A16E2"/>
    <w:rsid w:val="009C10E0"/>
    <w:rsid w:val="009C17BF"/>
    <w:rsid w:val="009C3AD7"/>
    <w:rsid w:val="009D0DE6"/>
    <w:rsid w:val="009F099B"/>
    <w:rsid w:val="009F4D11"/>
    <w:rsid w:val="009F7BFA"/>
    <w:rsid w:val="00A0248C"/>
    <w:rsid w:val="00A03D50"/>
    <w:rsid w:val="00A1015C"/>
    <w:rsid w:val="00A12E29"/>
    <w:rsid w:val="00A2672C"/>
    <w:rsid w:val="00A32C9E"/>
    <w:rsid w:val="00A34DAE"/>
    <w:rsid w:val="00A34EFA"/>
    <w:rsid w:val="00A373DF"/>
    <w:rsid w:val="00A42DE4"/>
    <w:rsid w:val="00A46EEE"/>
    <w:rsid w:val="00A55312"/>
    <w:rsid w:val="00A62148"/>
    <w:rsid w:val="00A673D6"/>
    <w:rsid w:val="00A712CF"/>
    <w:rsid w:val="00A75A5A"/>
    <w:rsid w:val="00A76E8F"/>
    <w:rsid w:val="00A84942"/>
    <w:rsid w:val="00A87F51"/>
    <w:rsid w:val="00A919DE"/>
    <w:rsid w:val="00A964B0"/>
    <w:rsid w:val="00AA1FA9"/>
    <w:rsid w:val="00AA4E3C"/>
    <w:rsid w:val="00AA4E5A"/>
    <w:rsid w:val="00AB590E"/>
    <w:rsid w:val="00AB6018"/>
    <w:rsid w:val="00AD1ADE"/>
    <w:rsid w:val="00AE33CE"/>
    <w:rsid w:val="00AE4F2C"/>
    <w:rsid w:val="00AE7F81"/>
    <w:rsid w:val="00B05436"/>
    <w:rsid w:val="00B10F0A"/>
    <w:rsid w:val="00B1441F"/>
    <w:rsid w:val="00B14A89"/>
    <w:rsid w:val="00B2221B"/>
    <w:rsid w:val="00B440DB"/>
    <w:rsid w:val="00B4471D"/>
    <w:rsid w:val="00B46211"/>
    <w:rsid w:val="00B53D11"/>
    <w:rsid w:val="00B54A55"/>
    <w:rsid w:val="00B61B6A"/>
    <w:rsid w:val="00B70CB2"/>
    <w:rsid w:val="00B729EF"/>
    <w:rsid w:val="00B77034"/>
    <w:rsid w:val="00B80CFF"/>
    <w:rsid w:val="00B81A41"/>
    <w:rsid w:val="00B82519"/>
    <w:rsid w:val="00B827F2"/>
    <w:rsid w:val="00B8559E"/>
    <w:rsid w:val="00B953E3"/>
    <w:rsid w:val="00B97531"/>
    <w:rsid w:val="00BA69F2"/>
    <w:rsid w:val="00BA718A"/>
    <w:rsid w:val="00BB1072"/>
    <w:rsid w:val="00BB2B06"/>
    <w:rsid w:val="00BC08AD"/>
    <w:rsid w:val="00BC0DF4"/>
    <w:rsid w:val="00BC2309"/>
    <w:rsid w:val="00BE0AF0"/>
    <w:rsid w:val="00BE16F8"/>
    <w:rsid w:val="00BE31F8"/>
    <w:rsid w:val="00C012E6"/>
    <w:rsid w:val="00C03F23"/>
    <w:rsid w:val="00C07963"/>
    <w:rsid w:val="00C07A6C"/>
    <w:rsid w:val="00C1344E"/>
    <w:rsid w:val="00C35881"/>
    <w:rsid w:val="00C52237"/>
    <w:rsid w:val="00C5583F"/>
    <w:rsid w:val="00C71716"/>
    <w:rsid w:val="00C7180E"/>
    <w:rsid w:val="00C80683"/>
    <w:rsid w:val="00C8713E"/>
    <w:rsid w:val="00C9795F"/>
    <w:rsid w:val="00CA0AFE"/>
    <w:rsid w:val="00CA5EF6"/>
    <w:rsid w:val="00CB0861"/>
    <w:rsid w:val="00CB3D43"/>
    <w:rsid w:val="00CC7323"/>
    <w:rsid w:val="00CD0806"/>
    <w:rsid w:val="00CD2F0B"/>
    <w:rsid w:val="00CD3FDF"/>
    <w:rsid w:val="00CD6F5F"/>
    <w:rsid w:val="00CE3946"/>
    <w:rsid w:val="00CE4CAB"/>
    <w:rsid w:val="00CE7C50"/>
    <w:rsid w:val="00CF34FB"/>
    <w:rsid w:val="00CF3FD6"/>
    <w:rsid w:val="00CF4489"/>
    <w:rsid w:val="00CF6DD5"/>
    <w:rsid w:val="00D0284F"/>
    <w:rsid w:val="00D10527"/>
    <w:rsid w:val="00D14F93"/>
    <w:rsid w:val="00D17F14"/>
    <w:rsid w:val="00D2607A"/>
    <w:rsid w:val="00D276AD"/>
    <w:rsid w:val="00D43B7A"/>
    <w:rsid w:val="00D44E5A"/>
    <w:rsid w:val="00D465D5"/>
    <w:rsid w:val="00D4706F"/>
    <w:rsid w:val="00D52DB4"/>
    <w:rsid w:val="00D54399"/>
    <w:rsid w:val="00D5486D"/>
    <w:rsid w:val="00D579EB"/>
    <w:rsid w:val="00D60A68"/>
    <w:rsid w:val="00D60A6C"/>
    <w:rsid w:val="00D61EF2"/>
    <w:rsid w:val="00D7757B"/>
    <w:rsid w:val="00D814A2"/>
    <w:rsid w:val="00D84073"/>
    <w:rsid w:val="00DA1DBE"/>
    <w:rsid w:val="00DA24D7"/>
    <w:rsid w:val="00DA581D"/>
    <w:rsid w:val="00DB29D5"/>
    <w:rsid w:val="00DB45F4"/>
    <w:rsid w:val="00DC1DDD"/>
    <w:rsid w:val="00DC21F2"/>
    <w:rsid w:val="00DC34A8"/>
    <w:rsid w:val="00DD133B"/>
    <w:rsid w:val="00DD14D8"/>
    <w:rsid w:val="00DE041A"/>
    <w:rsid w:val="00DE3917"/>
    <w:rsid w:val="00DF650B"/>
    <w:rsid w:val="00E006B0"/>
    <w:rsid w:val="00E018AB"/>
    <w:rsid w:val="00E11687"/>
    <w:rsid w:val="00E172BC"/>
    <w:rsid w:val="00E17905"/>
    <w:rsid w:val="00E21D6D"/>
    <w:rsid w:val="00E21DA5"/>
    <w:rsid w:val="00E31328"/>
    <w:rsid w:val="00E3193A"/>
    <w:rsid w:val="00E33727"/>
    <w:rsid w:val="00E350F3"/>
    <w:rsid w:val="00E3542B"/>
    <w:rsid w:val="00E40D18"/>
    <w:rsid w:val="00E42617"/>
    <w:rsid w:val="00E427E0"/>
    <w:rsid w:val="00E469C2"/>
    <w:rsid w:val="00E50C1C"/>
    <w:rsid w:val="00E51781"/>
    <w:rsid w:val="00E52AF5"/>
    <w:rsid w:val="00E56CE1"/>
    <w:rsid w:val="00E60BAA"/>
    <w:rsid w:val="00E61511"/>
    <w:rsid w:val="00E66DED"/>
    <w:rsid w:val="00E86AF0"/>
    <w:rsid w:val="00E87A95"/>
    <w:rsid w:val="00E915BC"/>
    <w:rsid w:val="00E97CCF"/>
    <w:rsid w:val="00EA2E25"/>
    <w:rsid w:val="00EA61AB"/>
    <w:rsid w:val="00EA7E20"/>
    <w:rsid w:val="00EB2CDC"/>
    <w:rsid w:val="00EC0E20"/>
    <w:rsid w:val="00EC1FD7"/>
    <w:rsid w:val="00EC6C9F"/>
    <w:rsid w:val="00ED25D5"/>
    <w:rsid w:val="00ED2703"/>
    <w:rsid w:val="00ED2E0E"/>
    <w:rsid w:val="00ED69E4"/>
    <w:rsid w:val="00EE02D9"/>
    <w:rsid w:val="00EE1D4E"/>
    <w:rsid w:val="00EE2DD6"/>
    <w:rsid w:val="00EE7730"/>
    <w:rsid w:val="00F044AB"/>
    <w:rsid w:val="00F044D3"/>
    <w:rsid w:val="00F12BFC"/>
    <w:rsid w:val="00F20F9A"/>
    <w:rsid w:val="00F30416"/>
    <w:rsid w:val="00F34B5B"/>
    <w:rsid w:val="00F34F4B"/>
    <w:rsid w:val="00F41120"/>
    <w:rsid w:val="00F44D93"/>
    <w:rsid w:val="00F50F0B"/>
    <w:rsid w:val="00F5514C"/>
    <w:rsid w:val="00F55665"/>
    <w:rsid w:val="00F56FB3"/>
    <w:rsid w:val="00F67DAB"/>
    <w:rsid w:val="00F71D30"/>
    <w:rsid w:val="00F729A6"/>
    <w:rsid w:val="00F73B38"/>
    <w:rsid w:val="00F86A8F"/>
    <w:rsid w:val="00F92406"/>
    <w:rsid w:val="00F9340D"/>
    <w:rsid w:val="00F94E39"/>
    <w:rsid w:val="00FA6041"/>
    <w:rsid w:val="00FA7E57"/>
    <w:rsid w:val="00FC0B28"/>
    <w:rsid w:val="00FC2E40"/>
    <w:rsid w:val="00FC6F3D"/>
    <w:rsid w:val="00FD3367"/>
    <w:rsid w:val="00FE1577"/>
    <w:rsid w:val="00FE6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F688"/>
  <w15:chartTrackingRefBased/>
  <w15:docId w15:val="{D2992B33-C2FE-F945-B695-36DC1123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401"/>
  </w:style>
  <w:style w:type="paragraph" w:styleId="Kop1">
    <w:name w:val="heading 1"/>
    <w:basedOn w:val="Standaard"/>
    <w:next w:val="Standaard"/>
    <w:link w:val="Kop1Char"/>
    <w:uiPriority w:val="9"/>
    <w:qFormat/>
    <w:rsid w:val="00C5583F"/>
    <w:pPr>
      <w:keepNext/>
      <w:keepLines/>
      <w:pageBreakBefore/>
      <w:numPr>
        <w:numId w:val="13"/>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326E3"/>
    <w:pPr>
      <w:keepNext/>
      <w:keepLines/>
      <w:numPr>
        <w:ilvl w:val="1"/>
        <w:numId w:val="13"/>
      </w:numPr>
      <w:spacing w:before="40"/>
      <w:ind w:left="431" w:hanging="431"/>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326E3"/>
    <w:pPr>
      <w:keepNext/>
      <w:keepLines/>
      <w:numPr>
        <w:ilvl w:val="2"/>
        <w:numId w:val="13"/>
      </w:numPr>
      <w:spacing w:before="40"/>
      <w:ind w:left="505" w:hanging="505"/>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2C658B"/>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5F5FE5"/>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83F"/>
    <w:rPr>
      <w:rFonts w:asciiTheme="majorHAnsi" w:eastAsiaTheme="majorEastAsia" w:hAnsiTheme="majorHAnsi" w:cstheme="majorBidi"/>
      <w:color w:val="2F5496" w:themeColor="accent1" w:themeShade="BF"/>
      <w:sz w:val="32"/>
      <w:szCs w:val="32"/>
    </w:rPr>
  </w:style>
  <w:style w:type="paragraph" w:styleId="Bijschrift">
    <w:name w:val="caption"/>
    <w:basedOn w:val="Standaard"/>
    <w:next w:val="Standaard"/>
    <w:autoRedefine/>
    <w:qFormat/>
    <w:rsid w:val="0062746D"/>
    <w:pPr>
      <w:pBdr>
        <w:top w:val="nil"/>
        <w:left w:val="nil"/>
        <w:bottom w:val="nil"/>
        <w:right w:val="nil"/>
        <w:between w:val="nil"/>
        <w:bar w:val="nil"/>
      </w:pBdr>
      <w:tabs>
        <w:tab w:val="left" w:pos="1150"/>
      </w:tabs>
      <w:jc w:val="right"/>
    </w:pPr>
    <w:rPr>
      <w:rFonts w:ascii="Verdana" w:eastAsia="Helvetica Neue" w:hAnsi="Verdana" w:cs="Helvetica Neue"/>
      <w:bCs/>
      <w:i/>
      <w:color w:val="000000"/>
      <w:sz w:val="16"/>
      <w:szCs w:val="20"/>
      <w:bdr w:val="nil"/>
      <w:lang w:eastAsia="nl-NL"/>
      <w14:textOutline w14:w="0" w14:cap="flat" w14:cmpd="sng" w14:algn="ctr">
        <w14:noFill/>
        <w14:prstDash w14:val="solid"/>
        <w14:bevel/>
      </w14:textOutline>
    </w:rPr>
  </w:style>
  <w:style w:type="character" w:customStyle="1" w:styleId="Kop2Char">
    <w:name w:val="Kop 2 Char"/>
    <w:basedOn w:val="Standaardalinea-lettertype"/>
    <w:link w:val="Kop2"/>
    <w:uiPriority w:val="9"/>
    <w:rsid w:val="003326E3"/>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99"/>
    <w:qFormat/>
    <w:rsid w:val="006B6A20"/>
    <w:pPr>
      <w:ind w:left="720"/>
      <w:contextualSpacing/>
    </w:pPr>
  </w:style>
  <w:style w:type="paragraph" w:styleId="Ballontekst">
    <w:name w:val="Balloon Text"/>
    <w:basedOn w:val="Standaard"/>
    <w:link w:val="BallontekstChar"/>
    <w:uiPriority w:val="99"/>
    <w:semiHidden/>
    <w:unhideWhenUsed/>
    <w:rsid w:val="00D43B7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43B7A"/>
    <w:rPr>
      <w:rFonts w:ascii="Times New Roman" w:hAnsi="Times New Roman" w:cs="Times New Roman"/>
      <w:sz w:val="18"/>
      <w:szCs w:val="18"/>
    </w:rPr>
  </w:style>
  <w:style w:type="character" w:customStyle="1" w:styleId="Kop3Char">
    <w:name w:val="Kop 3 Char"/>
    <w:basedOn w:val="Standaardalinea-lettertype"/>
    <w:link w:val="Kop3"/>
    <w:uiPriority w:val="9"/>
    <w:rsid w:val="003326E3"/>
    <w:rPr>
      <w:rFonts w:asciiTheme="majorHAnsi" w:eastAsiaTheme="majorEastAsia" w:hAnsiTheme="majorHAnsi" w:cstheme="majorBidi"/>
      <w:color w:val="1F3763" w:themeColor="accent1" w:themeShade="7F"/>
    </w:rPr>
  </w:style>
  <w:style w:type="character" w:styleId="Verwijzingopmerking">
    <w:name w:val="annotation reference"/>
    <w:basedOn w:val="Standaardalinea-lettertype"/>
    <w:uiPriority w:val="99"/>
    <w:semiHidden/>
    <w:unhideWhenUsed/>
    <w:rsid w:val="00090EFB"/>
    <w:rPr>
      <w:sz w:val="16"/>
      <w:szCs w:val="16"/>
    </w:rPr>
  </w:style>
  <w:style w:type="paragraph" w:styleId="Tekstopmerking">
    <w:name w:val="annotation text"/>
    <w:basedOn w:val="Standaard"/>
    <w:link w:val="TekstopmerkingChar"/>
    <w:uiPriority w:val="99"/>
    <w:semiHidden/>
    <w:unhideWhenUsed/>
    <w:rsid w:val="00090EFB"/>
    <w:rPr>
      <w:sz w:val="20"/>
      <w:szCs w:val="20"/>
    </w:rPr>
  </w:style>
  <w:style w:type="character" w:customStyle="1" w:styleId="TekstopmerkingChar">
    <w:name w:val="Tekst opmerking Char"/>
    <w:basedOn w:val="Standaardalinea-lettertype"/>
    <w:link w:val="Tekstopmerking"/>
    <w:uiPriority w:val="99"/>
    <w:semiHidden/>
    <w:rsid w:val="00090EFB"/>
    <w:rPr>
      <w:sz w:val="20"/>
      <w:szCs w:val="20"/>
    </w:rPr>
  </w:style>
  <w:style w:type="paragraph" w:styleId="Onderwerpvanopmerking">
    <w:name w:val="annotation subject"/>
    <w:basedOn w:val="Tekstopmerking"/>
    <w:next w:val="Tekstopmerking"/>
    <w:link w:val="OnderwerpvanopmerkingChar"/>
    <w:uiPriority w:val="99"/>
    <w:semiHidden/>
    <w:unhideWhenUsed/>
    <w:rsid w:val="00090EFB"/>
    <w:rPr>
      <w:b/>
      <w:bCs/>
    </w:rPr>
  </w:style>
  <w:style w:type="character" w:customStyle="1" w:styleId="OnderwerpvanopmerkingChar">
    <w:name w:val="Onderwerp van opmerking Char"/>
    <w:basedOn w:val="TekstopmerkingChar"/>
    <w:link w:val="Onderwerpvanopmerking"/>
    <w:uiPriority w:val="99"/>
    <w:semiHidden/>
    <w:rsid w:val="00090EFB"/>
    <w:rPr>
      <w:b/>
      <w:bCs/>
      <w:sz w:val="20"/>
      <w:szCs w:val="20"/>
    </w:rPr>
  </w:style>
  <w:style w:type="paragraph" w:styleId="Revisie">
    <w:name w:val="Revision"/>
    <w:hidden/>
    <w:uiPriority w:val="99"/>
    <w:semiHidden/>
    <w:rsid w:val="00090EFB"/>
  </w:style>
  <w:style w:type="paragraph" w:styleId="Normaalweb">
    <w:name w:val="Normal (Web)"/>
    <w:basedOn w:val="Standaard"/>
    <w:uiPriority w:val="99"/>
    <w:semiHidden/>
    <w:unhideWhenUsed/>
    <w:rsid w:val="00674723"/>
    <w:rPr>
      <w:rFonts w:ascii="Times New Roman" w:hAnsi="Times New Roman" w:cs="Times New Roman"/>
    </w:rPr>
  </w:style>
  <w:style w:type="paragraph" w:styleId="Voetnoottekst">
    <w:name w:val="footnote text"/>
    <w:basedOn w:val="Standaard"/>
    <w:link w:val="VoetnoottekstChar"/>
    <w:uiPriority w:val="99"/>
    <w:unhideWhenUsed/>
    <w:rsid w:val="006548C9"/>
    <w:rPr>
      <w:sz w:val="20"/>
      <w:szCs w:val="20"/>
    </w:rPr>
  </w:style>
  <w:style w:type="character" w:customStyle="1" w:styleId="VoetnoottekstChar">
    <w:name w:val="Voetnoottekst Char"/>
    <w:basedOn w:val="Standaardalinea-lettertype"/>
    <w:link w:val="Voetnoottekst"/>
    <w:uiPriority w:val="99"/>
    <w:rsid w:val="006548C9"/>
    <w:rPr>
      <w:sz w:val="20"/>
      <w:szCs w:val="20"/>
    </w:rPr>
  </w:style>
  <w:style w:type="character" w:styleId="Voetnootmarkering">
    <w:name w:val="footnote reference"/>
    <w:basedOn w:val="Standaardalinea-lettertype"/>
    <w:uiPriority w:val="99"/>
    <w:unhideWhenUsed/>
    <w:rsid w:val="006548C9"/>
    <w:rPr>
      <w:vertAlign w:val="superscript"/>
    </w:rPr>
  </w:style>
  <w:style w:type="paragraph" w:styleId="Eindnoottekst">
    <w:name w:val="endnote text"/>
    <w:basedOn w:val="Standaard"/>
    <w:link w:val="EindnoottekstChar"/>
    <w:uiPriority w:val="99"/>
    <w:semiHidden/>
    <w:unhideWhenUsed/>
    <w:rsid w:val="00B729EF"/>
    <w:rPr>
      <w:sz w:val="20"/>
      <w:szCs w:val="20"/>
    </w:rPr>
  </w:style>
  <w:style w:type="character" w:customStyle="1" w:styleId="EindnoottekstChar">
    <w:name w:val="Eindnoottekst Char"/>
    <w:basedOn w:val="Standaardalinea-lettertype"/>
    <w:link w:val="Eindnoottekst"/>
    <w:uiPriority w:val="99"/>
    <w:semiHidden/>
    <w:rsid w:val="00B729EF"/>
    <w:rPr>
      <w:sz w:val="20"/>
      <w:szCs w:val="20"/>
    </w:rPr>
  </w:style>
  <w:style w:type="character" w:styleId="Eindnootmarkering">
    <w:name w:val="endnote reference"/>
    <w:basedOn w:val="Standaardalinea-lettertype"/>
    <w:uiPriority w:val="99"/>
    <w:semiHidden/>
    <w:unhideWhenUsed/>
    <w:rsid w:val="00B729EF"/>
    <w:rPr>
      <w:vertAlign w:val="superscript"/>
    </w:rPr>
  </w:style>
  <w:style w:type="table" w:styleId="Tabelraster">
    <w:name w:val="Table Grid"/>
    <w:basedOn w:val="Standaardtabel"/>
    <w:uiPriority w:val="39"/>
    <w:rsid w:val="004A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2C658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5F5FE5"/>
    <w:rPr>
      <w:rFonts w:asciiTheme="majorHAnsi" w:eastAsiaTheme="majorEastAsia" w:hAnsiTheme="majorHAnsi" w:cstheme="majorBidi"/>
      <w:color w:val="2F5496" w:themeColor="accent1" w:themeShade="BF"/>
    </w:rPr>
  </w:style>
  <w:style w:type="paragraph" w:styleId="Koptekst">
    <w:name w:val="header"/>
    <w:basedOn w:val="Standaard"/>
    <w:link w:val="KoptekstChar"/>
    <w:uiPriority w:val="99"/>
    <w:unhideWhenUsed/>
    <w:rsid w:val="00002B44"/>
    <w:pPr>
      <w:tabs>
        <w:tab w:val="center" w:pos="4536"/>
        <w:tab w:val="right" w:pos="9072"/>
      </w:tabs>
    </w:pPr>
  </w:style>
  <w:style w:type="character" w:customStyle="1" w:styleId="KoptekstChar">
    <w:name w:val="Koptekst Char"/>
    <w:basedOn w:val="Standaardalinea-lettertype"/>
    <w:link w:val="Koptekst"/>
    <w:uiPriority w:val="99"/>
    <w:rsid w:val="00002B44"/>
  </w:style>
  <w:style w:type="paragraph" w:styleId="Voettekst">
    <w:name w:val="footer"/>
    <w:basedOn w:val="Standaard"/>
    <w:link w:val="VoettekstChar"/>
    <w:uiPriority w:val="99"/>
    <w:unhideWhenUsed/>
    <w:rsid w:val="00002B44"/>
    <w:pPr>
      <w:tabs>
        <w:tab w:val="center" w:pos="4536"/>
        <w:tab w:val="right" w:pos="9072"/>
      </w:tabs>
    </w:pPr>
  </w:style>
  <w:style w:type="character" w:customStyle="1" w:styleId="VoettekstChar">
    <w:name w:val="Voettekst Char"/>
    <w:basedOn w:val="Standaardalinea-lettertype"/>
    <w:link w:val="Voettekst"/>
    <w:uiPriority w:val="99"/>
    <w:rsid w:val="00002B44"/>
  </w:style>
  <w:style w:type="paragraph" w:styleId="Inhopg1">
    <w:name w:val="toc 1"/>
    <w:basedOn w:val="Standaard"/>
    <w:next w:val="Standaard"/>
    <w:autoRedefine/>
    <w:uiPriority w:val="39"/>
    <w:unhideWhenUsed/>
    <w:rsid w:val="00002B44"/>
    <w:pPr>
      <w:spacing w:before="120" w:after="120"/>
    </w:pPr>
    <w:rPr>
      <w:rFonts w:cstheme="minorHAnsi"/>
      <w:b/>
      <w:bCs/>
      <w:caps/>
      <w:sz w:val="20"/>
      <w:szCs w:val="20"/>
    </w:rPr>
  </w:style>
  <w:style w:type="paragraph" w:styleId="Inhopg2">
    <w:name w:val="toc 2"/>
    <w:basedOn w:val="Standaard"/>
    <w:next w:val="Standaard"/>
    <w:autoRedefine/>
    <w:uiPriority w:val="39"/>
    <w:unhideWhenUsed/>
    <w:rsid w:val="00002B44"/>
    <w:pPr>
      <w:ind w:left="240"/>
    </w:pPr>
    <w:rPr>
      <w:rFonts w:cstheme="minorHAnsi"/>
      <w:smallCaps/>
      <w:sz w:val="20"/>
      <w:szCs w:val="20"/>
    </w:rPr>
  </w:style>
  <w:style w:type="paragraph" w:styleId="Inhopg3">
    <w:name w:val="toc 3"/>
    <w:basedOn w:val="Standaard"/>
    <w:next w:val="Standaard"/>
    <w:autoRedefine/>
    <w:uiPriority w:val="39"/>
    <w:unhideWhenUsed/>
    <w:rsid w:val="00002B44"/>
    <w:pPr>
      <w:ind w:left="480"/>
    </w:pPr>
    <w:rPr>
      <w:rFonts w:cstheme="minorHAnsi"/>
      <w:i/>
      <w:iCs/>
      <w:sz w:val="20"/>
      <w:szCs w:val="20"/>
    </w:rPr>
  </w:style>
  <w:style w:type="paragraph" w:styleId="Inhopg4">
    <w:name w:val="toc 4"/>
    <w:basedOn w:val="Standaard"/>
    <w:next w:val="Standaard"/>
    <w:autoRedefine/>
    <w:uiPriority w:val="39"/>
    <w:unhideWhenUsed/>
    <w:rsid w:val="00002B44"/>
    <w:pPr>
      <w:ind w:left="720"/>
    </w:pPr>
    <w:rPr>
      <w:rFonts w:cstheme="minorHAnsi"/>
      <w:sz w:val="18"/>
      <w:szCs w:val="18"/>
    </w:rPr>
  </w:style>
  <w:style w:type="paragraph" w:styleId="Inhopg5">
    <w:name w:val="toc 5"/>
    <w:basedOn w:val="Standaard"/>
    <w:next w:val="Standaard"/>
    <w:autoRedefine/>
    <w:uiPriority w:val="39"/>
    <w:unhideWhenUsed/>
    <w:rsid w:val="00002B44"/>
    <w:pPr>
      <w:ind w:left="960"/>
    </w:pPr>
    <w:rPr>
      <w:rFonts w:cstheme="minorHAnsi"/>
      <w:sz w:val="18"/>
      <w:szCs w:val="18"/>
    </w:rPr>
  </w:style>
  <w:style w:type="paragraph" w:styleId="Inhopg6">
    <w:name w:val="toc 6"/>
    <w:basedOn w:val="Standaard"/>
    <w:next w:val="Standaard"/>
    <w:autoRedefine/>
    <w:uiPriority w:val="39"/>
    <w:unhideWhenUsed/>
    <w:rsid w:val="00002B44"/>
    <w:pPr>
      <w:ind w:left="1200"/>
    </w:pPr>
    <w:rPr>
      <w:rFonts w:cstheme="minorHAnsi"/>
      <w:sz w:val="18"/>
      <w:szCs w:val="18"/>
    </w:rPr>
  </w:style>
  <w:style w:type="paragraph" w:styleId="Inhopg7">
    <w:name w:val="toc 7"/>
    <w:basedOn w:val="Standaard"/>
    <w:next w:val="Standaard"/>
    <w:autoRedefine/>
    <w:uiPriority w:val="39"/>
    <w:unhideWhenUsed/>
    <w:rsid w:val="00002B44"/>
    <w:pPr>
      <w:ind w:left="1440"/>
    </w:pPr>
    <w:rPr>
      <w:rFonts w:cstheme="minorHAnsi"/>
      <w:sz w:val="18"/>
      <w:szCs w:val="18"/>
    </w:rPr>
  </w:style>
  <w:style w:type="paragraph" w:styleId="Inhopg8">
    <w:name w:val="toc 8"/>
    <w:basedOn w:val="Standaard"/>
    <w:next w:val="Standaard"/>
    <w:autoRedefine/>
    <w:uiPriority w:val="39"/>
    <w:unhideWhenUsed/>
    <w:rsid w:val="00002B44"/>
    <w:pPr>
      <w:ind w:left="1680"/>
    </w:pPr>
    <w:rPr>
      <w:rFonts w:cstheme="minorHAnsi"/>
      <w:sz w:val="18"/>
      <w:szCs w:val="18"/>
    </w:rPr>
  </w:style>
  <w:style w:type="paragraph" w:styleId="Inhopg9">
    <w:name w:val="toc 9"/>
    <w:basedOn w:val="Standaard"/>
    <w:next w:val="Standaard"/>
    <w:autoRedefine/>
    <w:uiPriority w:val="39"/>
    <w:unhideWhenUsed/>
    <w:rsid w:val="00002B44"/>
    <w:pPr>
      <w:ind w:left="1920"/>
    </w:pPr>
    <w:rPr>
      <w:rFonts w:cstheme="minorHAnsi"/>
      <w:sz w:val="18"/>
      <w:szCs w:val="18"/>
    </w:rPr>
  </w:style>
  <w:style w:type="character" w:styleId="Hyperlink">
    <w:name w:val="Hyperlink"/>
    <w:basedOn w:val="Standaardalinea-lettertype"/>
    <w:uiPriority w:val="99"/>
    <w:unhideWhenUsed/>
    <w:rsid w:val="00002B44"/>
    <w:rPr>
      <w:color w:val="0563C1" w:themeColor="hyperlink"/>
      <w:u w:val="single"/>
    </w:rPr>
  </w:style>
  <w:style w:type="character" w:styleId="Onopgelostemelding">
    <w:name w:val="Unresolved Mention"/>
    <w:basedOn w:val="Standaardalinea-lettertype"/>
    <w:uiPriority w:val="99"/>
    <w:semiHidden/>
    <w:unhideWhenUsed/>
    <w:rsid w:val="00CF4489"/>
    <w:rPr>
      <w:color w:val="605E5C"/>
      <w:shd w:val="clear" w:color="auto" w:fill="E1DFDD"/>
    </w:rPr>
  </w:style>
  <w:style w:type="table" w:styleId="Rastertabel1licht-Accent5">
    <w:name w:val="Grid Table 1 Light Accent 5"/>
    <w:basedOn w:val="Standaardtabel"/>
    <w:uiPriority w:val="46"/>
    <w:rsid w:val="007279E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ibliografie">
    <w:name w:val="Bibliography"/>
    <w:basedOn w:val="Standaard"/>
    <w:next w:val="Standaard"/>
    <w:uiPriority w:val="37"/>
    <w:unhideWhenUsed/>
    <w:rsid w:val="00AB590E"/>
  </w:style>
  <w:style w:type="character" w:customStyle="1" w:styleId="apple-converted-space">
    <w:name w:val="apple-converted-space"/>
    <w:basedOn w:val="Standaardalinea-lettertype"/>
    <w:rsid w:val="00AB590E"/>
  </w:style>
  <w:style w:type="character" w:styleId="GevolgdeHyperlink">
    <w:name w:val="FollowedHyperlink"/>
    <w:basedOn w:val="Standaardalinea-lettertype"/>
    <w:uiPriority w:val="99"/>
    <w:semiHidden/>
    <w:unhideWhenUsed/>
    <w:rsid w:val="00CD6F5F"/>
    <w:rPr>
      <w:color w:val="954F72" w:themeColor="followedHyperlink"/>
      <w:u w:val="single"/>
    </w:rPr>
  </w:style>
  <w:style w:type="paragraph" w:customStyle="1" w:styleId="Bijlage">
    <w:name w:val="Bijlage"/>
    <w:basedOn w:val="Kop1"/>
    <w:next w:val="Standaard"/>
    <w:qFormat/>
    <w:rsid w:val="00FC0B28"/>
    <w:pPr>
      <w:numPr>
        <w:numId w:val="32"/>
      </w:numPr>
    </w:pPr>
  </w:style>
  <w:style w:type="paragraph" w:styleId="Geenafstand">
    <w:name w:val="No Spacing"/>
    <w:basedOn w:val="Standaard"/>
    <w:link w:val="GeenafstandChar"/>
    <w:uiPriority w:val="1"/>
    <w:qFormat/>
    <w:rsid w:val="00064A07"/>
    <w:pPr>
      <w:spacing w:after="120"/>
    </w:pPr>
    <w:rPr>
      <w:rFonts w:ascii="Calibri" w:eastAsia="Times New Roman" w:hAnsi="Calibri" w:cs="Arial"/>
      <w:sz w:val="22"/>
      <w:szCs w:val="22"/>
      <w:lang w:val="en-US" w:bidi="en-US"/>
    </w:rPr>
  </w:style>
  <w:style w:type="character" w:customStyle="1" w:styleId="GeenafstandChar">
    <w:name w:val="Geen afstand Char"/>
    <w:link w:val="Geenafstand"/>
    <w:uiPriority w:val="1"/>
    <w:rsid w:val="00064A07"/>
    <w:rPr>
      <w:rFonts w:ascii="Calibri" w:eastAsia="Times New Roman" w:hAnsi="Calibri" w:cs="Arial"/>
      <w:sz w:val="22"/>
      <w:szCs w:val="22"/>
      <w:lang w:val="en-US" w:bidi="en-US"/>
    </w:rPr>
  </w:style>
  <w:style w:type="character" w:styleId="Intensievebenadrukking">
    <w:name w:val="Intense Emphasis"/>
    <w:basedOn w:val="Standaardalinea-lettertype"/>
    <w:uiPriority w:val="21"/>
    <w:qFormat/>
    <w:rsid w:val="00064A0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963">
      <w:bodyDiv w:val="1"/>
      <w:marLeft w:val="0"/>
      <w:marRight w:val="0"/>
      <w:marTop w:val="0"/>
      <w:marBottom w:val="0"/>
      <w:divBdr>
        <w:top w:val="none" w:sz="0" w:space="0" w:color="auto"/>
        <w:left w:val="none" w:sz="0" w:space="0" w:color="auto"/>
        <w:bottom w:val="none" w:sz="0" w:space="0" w:color="auto"/>
        <w:right w:val="none" w:sz="0" w:space="0" w:color="auto"/>
      </w:divBdr>
    </w:div>
    <w:div w:id="33120491">
      <w:bodyDiv w:val="1"/>
      <w:marLeft w:val="0"/>
      <w:marRight w:val="0"/>
      <w:marTop w:val="0"/>
      <w:marBottom w:val="0"/>
      <w:divBdr>
        <w:top w:val="none" w:sz="0" w:space="0" w:color="auto"/>
        <w:left w:val="none" w:sz="0" w:space="0" w:color="auto"/>
        <w:bottom w:val="none" w:sz="0" w:space="0" w:color="auto"/>
        <w:right w:val="none" w:sz="0" w:space="0" w:color="auto"/>
      </w:divBdr>
    </w:div>
    <w:div w:id="34931692">
      <w:bodyDiv w:val="1"/>
      <w:marLeft w:val="0"/>
      <w:marRight w:val="0"/>
      <w:marTop w:val="0"/>
      <w:marBottom w:val="0"/>
      <w:divBdr>
        <w:top w:val="none" w:sz="0" w:space="0" w:color="auto"/>
        <w:left w:val="none" w:sz="0" w:space="0" w:color="auto"/>
        <w:bottom w:val="none" w:sz="0" w:space="0" w:color="auto"/>
        <w:right w:val="none" w:sz="0" w:space="0" w:color="auto"/>
      </w:divBdr>
    </w:div>
    <w:div w:id="35739242">
      <w:bodyDiv w:val="1"/>
      <w:marLeft w:val="0"/>
      <w:marRight w:val="0"/>
      <w:marTop w:val="0"/>
      <w:marBottom w:val="0"/>
      <w:divBdr>
        <w:top w:val="none" w:sz="0" w:space="0" w:color="auto"/>
        <w:left w:val="none" w:sz="0" w:space="0" w:color="auto"/>
        <w:bottom w:val="none" w:sz="0" w:space="0" w:color="auto"/>
        <w:right w:val="none" w:sz="0" w:space="0" w:color="auto"/>
      </w:divBdr>
    </w:div>
    <w:div w:id="39404508">
      <w:bodyDiv w:val="1"/>
      <w:marLeft w:val="0"/>
      <w:marRight w:val="0"/>
      <w:marTop w:val="0"/>
      <w:marBottom w:val="0"/>
      <w:divBdr>
        <w:top w:val="none" w:sz="0" w:space="0" w:color="auto"/>
        <w:left w:val="none" w:sz="0" w:space="0" w:color="auto"/>
        <w:bottom w:val="none" w:sz="0" w:space="0" w:color="auto"/>
        <w:right w:val="none" w:sz="0" w:space="0" w:color="auto"/>
      </w:divBdr>
    </w:div>
    <w:div w:id="40177774">
      <w:bodyDiv w:val="1"/>
      <w:marLeft w:val="0"/>
      <w:marRight w:val="0"/>
      <w:marTop w:val="0"/>
      <w:marBottom w:val="0"/>
      <w:divBdr>
        <w:top w:val="none" w:sz="0" w:space="0" w:color="auto"/>
        <w:left w:val="none" w:sz="0" w:space="0" w:color="auto"/>
        <w:bottom w:val="none" w:sz="0" w:space="0" w:color="auto"/>
        <w:right w:val="none" w:sz="0" w:space="0" w:color="auto"/>
      </w:divBdr>
    </w:div>
    <w:div w:id="51732464">
      <w:bodyDiv w:val="1"/>
      <w:marLeft w:val="0"/>
      <w:marRight w:val="0"/>
      <w:marTop w:val="0"/>
      <w:marBottom w:val="0"/>
      <w:divBdr>
        <w:top w:val="none" w:sz="0" w:space="0" w:color="auto"/>
        <w:left w:val="none" w:sz="0" w:space="0" w:color="auto"/>
        <w:bottom w:val="none" w:sz="0" w:space="0" w:color="auto"/>
        <w:right w:val="none" w:sz="0" w:space="0" w:color="auto"/>
      </w:divBdr>
    </w:div>
    <w:div w:id="64306736">
      <w:bodyDiv w:val="1"/>
      <w:marLeft w:val="0"/>
      <w:marRight w:val="0"/>
      <w:marTop w:val="0"/>
      <w:marBottom w:val="0"/>
      <w:divBdr>
        <w:top w:val="none" w:sz="0" w:space="0" w:color="auto"/>
        <w:left w:val="none" w:sz="0" w:space="0" w:color="auto"/>
        <w:bottom w:val="none" w:sz="0" w:space="0" w:color="auto"/>
        <w:right w:val="none" w:sz="0" w:space="0" w:color="auto"/>
      </w:divBdr>
      <w:divsChild>
        <w:div w:id="680086542">
          <w:marLeft w:val="0"/>
          <w:marRight w:val="0"/>
          <w:marTop w:val="0"/>
          <w:marBottom w:val="0"/>
          <w:divBdr>
            <w:top w:val="none" w:sz="0" w:space="0" w:color="auto"/>
            <w:left w:val="none" w:sz="0" w:space="0" w:color="auto"/>
            <w:bottom w:val="none" w:sz="0" w:space="0" w:color="auto"/>
            <w:right w:val="none" w:sz="0" w:space="0" w:color="auto"/>
          </w:divBdr>
        </w:div>
        <w:div w:id="1453283839">
          <w:marLeft w:val="0"/>
          <w:marRight w:val="0"/>
          <w:marTop w:val="0"/>
          <w:marBottom w:val="0"/>
          <w:divBdr>
            <w:top w:val="none" w:sz="0" w:space="0" w:color="auto"/>
            <w:left w:val="none" w:sz="0" w:space="0" w:color="auto"/>
            <w:bottom w:val="none" w:sz="0" w:space="0" w:color="auto"/>
            <w:right w:val="none" w:sz="0" w:space="0" w:color="auto"/>
          </w:divBdr>
        </w:div>
        <w:div w:id="763458266">
          <w:marLeft w:val="0"/>
          <w:marRight w:val="0"/>
          <w:marTop w:val="0"/>
          <w:marBottom w:val="0"/>
          <w:divBdr>
            <w:top w:val="none" w:sz="0" w:space="0" w:color="auto"/>
            <w:left w:val="none" w:sz="0" w:space="0" w:color="auto"/>
            <w:bottom w:val="none" w:sz="0" w:space="0" w:color="auto"/>
            <w:right w:val="none" w:sz="0" w:space="0" w:color="auto"/>
          </w:divBdr>
        </w:div>
        <w:div w:id="1043824288">
          <w:marLeft w:val="0"/>
          <w:marRight w:val="0"/>
          <w:marTop w:val="0"/>
          <w:marBottom w:val="0"/>
          <w:divBdr>
            <w:top w:val="none" w:sz="0" w:space="0" w:color="auto"/>
            <w:left w:val="none" w:sz="0" w:space="0" w:color="auto"/>
            <w:bottom w:val="none" w:sz="0" w:space="0" w:color="auto"/>
            <w:right w:val="none" w:sz="0" w:space="0" w:color="auto"/>
          </w:divBdr>
        </w:div>
        <w:div w:id="1711414556">
          <w:marLeft w:val="0"/>
          <w:marRight w:val="0"/>
          <w:marTop w:val="0"/>
          <w:marBottom w:val="0"/>
          <w:divBdr>
            <w:top w:val="none" w:sz="0" w:space="0" w:color="auto"/>
            <w:left w:val="none" w:sz="0" w:space="0" w:color="auto"/>
            <w:bottom w:val="none" w:sz="0" w:space="0" w:color="auto"/>
            <w:right w:val="none" w:sz="0" w:space="0" w:color="auto"/>
          </w:divBdr>
        </w:div>
        <w:div w:id="1467966689">
          <w:marLeft w:val="0"/>
          <w:marRight w:val="0"/>
          <w:marTop w:val="0"/>
          <w:marBottom w:val="0"/>
          <w:divBdr>
            <w:top w:val="none" w:sz="0" w:space="0" w:color="auto"/>
            <w:left w:val="none" w:sz="0" w:space="0" w:color="auto"/>
            <w:bottom w:val="none" w:sz="0" w:space="0" w:color="auto"/>
            <w:right w:val="none" w:sz="0" w:space="0" w:color="auto"/>
          </w:divBdr>
        </w:div>
        <w:div w:id="858356142">
          <w:marLeft w:val="0"/>
          <w:marRight w:val="0"/>
          <w:marTop w:val="0"/>
          <w:marBottom w:val="0"/>
          <w:divBdr>
            <w:top w:val="none" w:sz="0" w:space="0" w:color="auto"/>
            <w:left w:val="none" w:sz="0" w:space="0" w:color="auto"/>
            <w:bottom w:val="none" w:sz="0" w:space="0" w:color="auto"/>
            <w:right w:val="none" w:sz="0" w:space="0" w:color="auto"/>
          </w:divBdr>
        </w:div>
        <w:div w:id="577516680">
          <w:marLeft w:val="0"/>
          <w:marRight w:val="0"/>
          <w:marTop w:val="0"/>
          <w:marBottom w:val="0"/>
          <w:divBdr>
            <w:top w:val="none" w:sz="0" w:space="0" w:color="auto"/>
            <w:left w:val="none" w:sz="0" w:space="0" w:color="auto"/>
            <w:bottom w:val="none" w:sz="0" w:space="0" w:color="auto"/>
            <w:right w:val="none" w:sz="0" w:space="0" w:color="auto"/>
          </w:divBdr>
        </w:div>
        <w:div w:id="1358583647">
          <w:marLeft w:val="0"/>
          <w:marRight w:val="0"/>
          <w:marTop w:val="0"/>
          <w:marBottom w:val="0"/>
          <w:divBdr>
            <w:top w:val="none" w:sz="0" w:space="0" w:color="auto"/>
            <w:left w:val="none" w:sz="0" w:space="0" w:color="auto"/>
            <w:bottom w:val="none" w:sz="0" w:space="0" w:color="auto"/>
            <w:right w:val="none" w:sz="0" w:space="0" w:color="auto"/>
          </w:divBdr>
        </w:div>
      </w:divsChild>
    </w:div>
    <w:div w:id="66345629">
      <w:bodyDiv w:val="1"/>
      <w:marLeft w:val="0"/>
      <w:marRight w:val="0"/>
      <w:marTop w:val="0"/>
      <w:marBottom w:val="0"/>
      <w:divBdr>
        <w:top w:val="none" w:sz="0" w:space="0" w:color="auto"/>
        <w:left w:val="none" w:sz="0" w:space="0" w:color="auto"/>
        <w:bottom w:val="none" w:sz="0" w:space="0" w:color="auto"/>
        <w:right w:val="none" w:sz="0" w:space="0" w:color="auto"/>
      </w:divBdr>
    </w:div>
    <w:div w:id="71660671">
      <w:bodyDiv w:val="1"/>
      <w:marLeft w:val="0"/>
      <w:marRight w:val="0"/>
      <w:marTop w:val="0"/>
      <w:marBottom w:val="0"/>
      <w:divBdr>
        <w:top w:val="none" w:sz="0" w:space="0" w:color="auto"/>
        <w:left w:val="none" w:sz="0" w:space="0" w:color="auto"/>
        <w:bottom w:val="none" w:sz="0" w:space="0" w:color="auto"/>
        <w:right w:val="none" w:sz="0" w:space="0" w:color="auto"/>
      </w:divBdr>
    </w:div>
    <w:div w:id="75059945">
      <w:bodyDiv w:val="1"/>
      <w:marLeft w:val="0"/>
      <w:marRight w:val="0"/>
      <w:marTop w:val="0"/>
      <w:marBottom w:val="0"/>
      <w:divBdr>
        <w:top w:val="none" w:sz="0" w:space="0" w:color="auto"/>
        <w:left w:val="none" w:sz="0" w:space="0" w:color="auto"/>
        <w:bottom w:val="none" w:sz="0" w:space="0" w:color="auto"/>
        <w:right w:val="none" w:sz="0" w:space="0" w:color="auto"/>
      </w:divBdr>
      <w:divsChild>
        <w:div w:id="568542763">
          <w:marLeft w:val="0"/>
          <w:marRight w:val="0"/>
          <w:marTop w:val="0"/>
          <w:marBottom w:val="0"/>
          <w:divBdr>
            <w:top w:val="none" w:sz="0" w:space="0" w:color="auto"/>
            <w:left w:val="none" w:sz="0" w:space="0" w:color="auto"/>
            <w:bottom w:val="none" w:sz="0" w:space="0" w:color="auto"/>
            <w:right w:val="none" w:sz="0" w:space="0" w:color="auto"/>
          </w:divBdr>
          <w:divsChild>
            <w:div w:id="436368943">
              <w:marLeft w:val="0"/>
              <w:marRight w:val="0"/>
              <w:marTop w:val="0"/>
              <w:marBottom w:val="0"/>
              <w:divBdr>
                <w:top w:val="none" w:sz="0" w:space="0" w:color="auto"/>
                <w:left w:val="none" w:sz="0" w:space="0" w:color="auto"/>
                <w:bottom w:val="none" w:sz="0" w:space="0" w:color="auto"/>
                <w:right w:val="none" w:sz="0" w:space="0" w:color="auto"/>
              </w:divBdr>
              <w:divsChild>
                <w:div w:id="1530490598">
                  <w:marLeft w:val="0"/>
                  <w:marRight w:val="0"/>
                  <w:marTop w:val="0"/>
                  <w:marBottom w:val="0"/>
                  <w:divBdr>
                    <w:top w:val="none" w:sz="0" w:space="0" w:color="auto"/>
                    <w:left w:val="none" w:sz="0" w:space="0" w:color="auto"/>
                    <w:bottom w:val="none" w:sz="0" w:space="0" w:color="auto"/>
                    <w:right w:val="none" w:sz="0" w:space="0" w:color="auto"/>
                  </w:divBdr>
                  <w:divsChild>
                    <w:div w:id="10913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173">
      <w:bodyDiv w:val="1"/>
      <w:marLeft w:val="0"/>
      <w:marRight w:val="0"/>
      <w:marTop w:val="0"/>
      <w:marBottom w:val="0"/>
      <w:divBdr>
        <w:top w:val="none" w:sz="0" w:space="0" w:color="auto"/>
        <w:left w:val="none" w:sz="0" w:space="0" w:color="auto"/>
        <w:bottom w:val="none" w:sz="0" w:space="0" w:color="auto"/>
        <w:right w:val="none" w:sz="0" w:space="0" w:color="auto"/>
      </w:divBdr>
    </w:div>
    <w:div w:id="91778940">
      <w:bodyDiv w:val="1"/>
      <w:marLeft w:val="0"/>
      <w:marRight w:val="0"/>
      <w:marTop w:val="0"/>
      <w:marBottom w:val="0"/>
      <w:divBdr>
        <w:top w:val="none" w:sz="0" w:space="0" w:color="auto"/>
        <w:left w:val="none" w:sz="0" w:space="0" w:color="auto"/>
        <w:bottom w:val="none" w:sz="0" w:space="0" w:color="auto"/>
        <w:right w:val="none" w:sz="0" w:space="0" w:color="auto"/>
      </w:divBdr>
    </w:div>
    <w:div w:id="102648898">
      <w:bodyDiv w:val="1"/>
      <w:marLeft w:val="0"/>
      <w:marRight w:val="0"/>
      <w:marTop w:val="0"/>
      <w:marBottom w:val="0"/>
      <w:divBdr>
        <w:top w:val="none" w:sz="0" w:space="0" w:color="auto"/>
        <w:left w:val="none" w:sz="0" w:space="0" w:color="auto"/>
        <w:bottom w:val="none" w:sz="0" w:space="0" w:color="auto"/>
        <w:right w:val="none" w:sz="0" w:space="0" w:color="auto"/>
      </w:divBdr>
    </w:div>
    <w:div w:id="109053954">
      <w:bodyDiv w:val="1"/>
      <w:marLeft w:val="0"/>
      <w:marRight w:val="0"/>
      <w:marTop w:val="0"/>
      <w:marBottom w:val="0"/>
      <w:divBdr>
        <w:top w:val="none" w:sz="0" w:space="0" w:color="auto"/>
        <w:left w:val="none" w:sz="0" w:space="0" w:color="auto"/>
        <w:bottom w:val="none" w:sz="0" w:space="0" w:color="auto"/>
        <w:right w:val="none" w:sz="0" w:space="0" w:color="auto"/>
      </w:divBdr>
    </w:div>
    <w:div w:id="113446736">
      <w:bodyDiv w:val="1"/>
      <w:marLeft w:val="0"/>
      <w:marRight w:val="0"/>
      <w:marTop w:val="0"/>
      <w:marBottom w:val="0"/>
      <w:divBdr>
        <w:top w:val="none" w:sz="0" w:space="0" w:color="auto"/>
        <w:left w:val="none" w:sz="0" w:space="0" w:color="auto"/>
        <w:bottom w:val="none" w:sz="0" w:space="0" w:color="auto"/>
        <w:right w:val="none" w:sz="0" w:space="0" w:color="auto"/>
      </w:divBdr>
      <w:divsChild>
        <w:div w:id="1513564416">
          <w:marLeft w:val="0"/>
          <w:marRight w:val="0"/>
          <w:marTop w:val="0"/>
          <w:marBottom w:val="0"/>
          <w:divBdr>
            <w:top w:val="none" w:sz="0" w:space="0" w:color="auto"/>
            <w:left w:val="none" w:sz="0" w:space="0" w:color="auto"/>
            <w:bottom w:val="none" w:sz="0" w:space="0" w:color="auto"/>
            <w:right w:val="none" w:sz="0" w:space="0" w:color="auto"/>
          </w:divBdr>
          <w:divsChild>
            <w:div w:id="1852060321">
              <w:marLeft w:val="0"/>
              <w:marRight w:val="0"/>
              <w:marTop w:val="0"/>
              <w:marBottom w:val="0"/>
              <w:divBdr>
                <w:top w:val="none" w:sz="0" w:space="0" w:color="auto"/>
                <w:left w:val="none" w:sz="0" w:space="0" w:color="auto"/>
                <w:bottom w:val="none" w:sz="0" w:space="0" w:color="auto"/>
                <w:right w:val="none" w:sz="0" w:space="0" w:color="auto"/>
              </w:divBdr>
              <w:divsChild>
                <w:div w:id="6041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7917">
      <w:bodyDiv w:val="1"/>
      <w:marLeft w:val="0"/>
      <w:marRight w:val="0"/>
      <w:marTop w:val="0"/>
      <w:marBottom w:val="0"/>
      <w:divBdr>
        <w:top w:val="none" w:sz="0" w:space="0" w:color="auto"/>
        <w:left w:val="none" w:sz="0" w:space="0" w:color="auto"/>
        <w:bottom w:val="none" w:sz="0" w:space="0" w:color="auto"/>
        <w:right w:val="none" w:sz="0" w:space="0" w:color="auto"/>
      </w:divBdr>
    </w:div>
    <w:div w:id="129834797">
      <w:bodyDiv w:val="1"/>
      <w:marLeft w:val="0"/>
      <w:marRight w:val="0"/>
      <w:marTop w:val="0"/>
      <w:marBottom w:val="0"/>
      <w:divBdr>
        <w:top w:val="none" w:sz="0" w:space="0" w:color="auto"/>
        <w:left w:val="none" w:sz="0" w:space="0" w:color="auto"/>
        <w:bottom w:val="none" w:sz="0" w:space="0" w:color="auto"/>
        <w:right w:val="none" w:sz="0" w:space="0" w:color="auto"/>
      </w:divBdr>
    </w:div>
    <w:div w:id="131291312">
      <w:bodyDiv w:val="1"/>
      <w:marLeft w:val="0"/>
      <w:marRight w:val="0"/>
      <w:marTop w:val="0"/>
      <w:marBottom w:val="0"/>
      <w:divBdr>
        <w:top w:val="none" w:sz="0" w:space="0" w:color="auto"/>
        <w:left w:val="none" w:sz="0" w:space="0" w:color="auto"/>
        <w:bottom w:val="none" w:sz="0" w:space="0" w:color="auto"/>
        <w:right w:val="none" w:sz="0" w:space="0" w:color="auto"/>
      </w:divBdr>
    </w:div>
    <w:div w:id="137192152">
      <w:bodyDiv w:val="1"/>
      <w:marLeft w:val="0"/>
      <w:marRight w:val="0"/>
      <w:marTop w:val="0"/>
      <w:marBottom w:val="0"/>
      <w:divBdr>
        <w:top w:val="none" w:sz="0" w:space="0" w:color="auto"/>
        <w:left w:val="none" w:sz="0" w:space="0" w:color="auto"/>
        <w:bottom w:val="none" w:sz="0" w:space="0" w:color="auto"/>
        <w:right w:val="none" w:sz="0" w:space="0" w:color="auto"/>
      </w:divBdr>
    </w:div>
    <w:div w:id="141508176">
      <w:bodyDiv w:val="1"/>
      <w:marLeft w:val="0"/>
      <w:marRight w:val="0"/>
      <w:marTop w:val="0"/>
      <w:marBottom w:val="0"/>
      <w:divBdr>
        <w:top w:val="none" w:sz="0" w:space="0" w:color="auto"/>
        <w:left w:val="none" w:sz="0" w:space="0" w:color="auto"/>
        <w:bottom w:val="none" w:sz="0" w:space="0" w:color="auto"/>
        <w:right w:val="none" w:sz="0" w:space="0" w:color="auto"/>
      </w:divBdr>
    </w:div>
    <w:div w:id="141778257">
      <w:bodyDiv w:val="1"/>
      <w:marLeft w:val="0"/>
      <w:marRight w:val="0"/>
      <w:marTop w:val="0"/>
      <w:marBottom w:val="0"/>
      <w:divBdr>
        <w:top w:val="none" w:sz="0" w:space="0" w:color="auto"/>
        <w:left w:val="none" w:sz="0" w:space="0" w:color="auto"/>
        <w:bottom w:val="none" w:sz="0" w:space="0" w:color="auto"/>
        <w:right w:val="none" w:sz="0" w:space="0" w:color="auto"/>
      </w:divBdr>
    </w:div>
    <w:div w:id="146552593">
      <w:bodyDiv w:val="1"/>
      <w:marLeft w:val="0"/>
      <w:marRight w:val="0"/>
      <w:marTop w:val="0"/>
      <w:marBottom w:val="0"/>
      <w:divBdr>
        <w:top w:val="none" w:sz="0" w:space="0" w:color="auto"/>
        <w:left w:val="none" w:sz="0" w:space="0" w:color="auto"/>
        <w:bottom w:val="none" w:sz="0" w:space="0" w:color="auto"/>
        <w:right w:val="none" w:sz="0" w:space="0" w:color="auto"/>
      </w:divBdr>
    </w:div>
    <w:div w:id="153299145">
      <w:bodyDiv w:val="1"/>
      <w:marLeft w:val="0"/>
      <w:marRight w:val="0"/>
      <w:marTop w:val="0"/>
      <w:marBottom w:val="0"/>
      <w:divBdr>
        <w:top w:val="none" w:sz="0" w:space="0" w:color="auto"/>
        <w:left w:val="none" w:sz="0" w:space="0" w:color="auto"/>
        <w:bottom w:val="none" w:sz="0" w:space="0" w:color="auto"/>
        <w:right w:val="none" w:sz="0" w:space="0" w:color="auto"/>
      </w:divBdr>
    </w:div>
    <w:div w:id="155998983">
      <w:bodyDiv w:val="1"/>
      <w:marLeft w:val="0"/>
      <w:marRight w:val="0"/>
      <w:marTop w:val="0"/>
      <w:marBottom w:val="0"/>
      <w:divBdr>
        <w:top w:val="none" w:sz="0" w:space="0" w:color="auto"/>
        <w:left w:val="none" w:sz="0" w:space="0" w:color="auto"/>
        <w:bottom w:val="none" w:sz="0" w:space="0" w:color="auto"/>
        <w:right w:val="none" w:sz="0" w:space="0" w:color="auto"/>
      </w:divBdr>
    </w:div>
    <w:div w:id="157892485">
      <w:bodyDiv w:val="1"/>
      <w:marLeft w:val="0"/>
      <w:marRight w:val="0"/>
      <w:marTop w:val="0"/>
      <w:marBottom w:val="0"/>
      <w:divBdr>
        <w:top w:val="none" w:sz="0" w:space="0" w:color="auto"/>
        <w:left w:val="none" w:sz="0" w:space="0" w:color="auto"/>
        <w:bottom w:val="none" w:sz="0" w:space="0" w:color="auto"/>
        <w:right w:val="none" w:sz="0" w:space="0" w:color="auto"/>
      </w:divBdr>
    </w:div>
    <w:div w:id="164365555">
      <w:bodyDiv w:val="1"/>
      <w:marLeft w:val="0"/>
      <w:marRight w:val="0"/>
      <w:marTop w:val="0"/>
      <w:marBottom w:val="0"/>
      <w:divBdr>
        <w:top w:val="none" w:sz="0" w:space="0" w:color="auto"/>
        <w:left w:val="none" w:sz="0" w:space="0" w:color="auto"/>
        <w:bottom w:val="none" w:sz="0" w:space="0" w:color="auto"/>
        <w:right w:val="none" w:sz="0" w:space="0" w:color="auto"/>
      </w:divBdr>
    </w:div>
    <w:div w:id="173301858">
      <w:bodyDiv w:val="1"/>
      <w:marLeft w:val="0"/>
      <w:marRight w:val="0"/>
      <w:marTop w:val="0"/>
      <w:marBottom w:val="0"/>
      <w:divBdr>
        <w:top w:val="none" w:sz="0" w:space="0" w:color="auto"/>
        <w:left w:val="none" w:sz="0" w:space="0" w:color="auto"/>
        <w:bottom w:val="none" w:sz="0" w:space="0" w:color="auto"/>
        <w:right w:val="none" w:sz="0" w:space="0" w:color="auto"/>
      </w:divBdr>
    </w:div>
    <w:div w:id="183447089">
      <w:bodyDiv w:val="1"/>
      <w:marLeft w:val="0"/>
      <w:marRight w:val="0"/>
      <w:marTop w:val="0"/>
      <w:marBottom w:val="0"/>
      <w:divBdr>
        <w:top w:val="none" w:sz="0" w:space="0" w:color="auto"/>
        <w:left w:val="none" w:sz="0" w:space="0" w:color="auto"/>
        <w:bottom w:val="none" w:sz="0" w:space="0" w:color="auto"/>
        <w:right w:val="none" w:sz="0" w:space="0" w:color="auto"/>
      </w:divBdr>
    </w:div>
    <w:div w:id="185952016">
      <w:bodyDiv w:val="1"/>
      <w:marLeft w:val="0"/>
      <w:marRight w:val="0"/>
      <w:marTop w:val="0"/>
      <w:marBottom w:val="0"/>
      <w:divBdr>
        <w:top w:val="none" w:sz="0" w:space="0" w:color="auto"/>
        <w:left w:val="none" w:sz="0" w:space="0" w:color="auto"/>
        <w:bottom w:val="none" w:sz="0" w:space="0" w:color="auto"/>
        <w:right w:val="none" w:sz="0" w:space="0" w:color="auto"/>
      </w:divBdr>
    </w:div>
    <w:div w:id="191723393">
      <w:bodyDiv w:val="1"/>
      <w:marLeft w:val="0"/>
      <w:marRight w:val="0"/>
      <w:marTop w:val="0"/>
      <w:marBottom w:val="0"/>
      <w:divBdr>
        <w:top w:val="none" w:sz="0" w:space="0" w:color="auto"/>
        <w:left w:val="none" w:sz="0" w:space="0" w:color="auto"/>
        <w:bottom w:val="none" w:sz="0" w:space="0" w:color="auto"/>
        <w:right w:val="none" w:sz="0" w:space="0" w:color="auto"/>
      </w:divBdr>
    </w:div>
    <w:div w:id="198904284">
      <w:bodyDiv w:val="1"/>
      <w:marLeft w:val="0"/>
      <w:marRight w:val="0"/>
      <w:marTop w:val="0"/>
      <w:marBottom w:val="0"/>
      <w:divBdr>
        <w:top w:val="none" w:sz="0" w:space="0" w:color="auto"/>
        <w:left w:val="none" w:sz="0" w:space="0" w:color="auto"/>
        <w:bottom w:val="none" w:sz="0" w:space="0" w:color="auto"/>
        <w:right w:val="none" w:sz="0" w:space="0" w:color="auto"/>
      </w:divBdr>
    </w:div>
    <w:div w:id="215824267">
      <w:bodyDiv w:val="1"/>
      <w:marLeft w:val="0"/>
      <w:marRight w:val="0"/>
      <w:marTop w:val="0"/>
      <w:marBottom w:val="0"/>
      <w:divBdr>
        <w:top w:val="none" w:sz="0" w:space="0" w:color="auto"/>
        <w:left w:val="none" w:sz="0" w:space="0" w:color="auto"/>
        <w:bottom w:val="none" w:sz="0" w:space="0" w:color="auto"/>
        <w:right w:val="none" w:sz="0" w:space="0" w:color="auto"/>
      </w:divBdr>
    </w:div>
    <w:div w:id="231696501">
      <w:bodyDiv w:val="1"/>
      <w:marLeft w:val="0"/>
      <w:marRight w:val="0"/>
      <w:marTop w:val="0"/>
      <w:marBottom w:val="0"/>
      <w:divBdr>
        <w:top w:val="none" w:sz="0" w:space="0" w:color="auto"/>
        <w:left w:val="none" w:sz="0" w:space="0" w:color="auto"/>
        <w:bottom w:val="none" w:sz="0" w:space="0" w:color="auto"/>
        <w:right w:val="none" w:sz="0" w:space="0" w:color="auto"/>
      </w:divBdr>
    </w:div>
    <w:div w:id="238714169">
      <w:bodyDiv w:val="1"/>
      <w:marLeft w:val="0"/>
      <w:marRight w:val="0"/>
      <w:marTop w:val="0"/>
      <w:marBottom w:val="0"/>
      <w:divBdr>
        <w:top w:val="none" w:sz="0" w:space="0" w:color="auto"/>
        <w:left w:val="none" w:sz="0" w:space="0" w:color="auto"/>
        <w:bottom w:val="none" w:sz="0" w:space="0" w:color="auto"/>
        <w:right w:val="none" w:sz="0" w:space="0" w:color="auto"/>
      </w:divBdr>
    </w:div>
    <w:div w:id="241987457">
      <w:bodyDiv w:val="1"/>
      <w:marLeft w:val="0"/>
      <w:marRight w:val="0"/>
      <w:marTop w:val="0"/>
      <w:marBottom w:val="0"/>
      <w:divBdr>
        <w:top w:val="none" w:sz="0" w:space="0" w:color="auto"/>
        <w:left w:val="none" w:sz="0" w:space="0" w:color="auto"/>
        <w:bottom w:val="none" w:sz="0" w:space="0" w:color="auto"/>
        <w:right w:val="none" w:sz="0" w:space="0" w:color="auto"/>
      </w:divBdr>
    </w:div>
    <w:div w:id="242305345">
      <w:bodyDiv w:val="1"/>
      <w:marLeft w:val="0"/>
      <w:marRight w:val="0"/>
      <w:marTop w:val="0"/>
      <w:marBottom w:val="0"/>
      <w:divBdr>
        <w:top w:val="none" w:sz="0" w:space="0" w:color="auto"/>
        <w:left w:val="none" w:sz="0" w:space="0" w:color="auto"/>
        <w:bottom w:val="none" w:sz="0" w:space="0" w:color="auto"/>
        <w:right w:val="none" w:sz="0" w:space="0" w:color="auto"/>
      </w:divBdr>
    </w:div>
    <w:div w:id="247348234">
      <w:bodyDiv w:val="1"/>
      <w:marLeft w:val="0"/>
      <w:marRight w:val="0"/>
      <w:marTop w:val="0"/>
      <w:marBottom w:val="0"/>
      <w:divBdr>
        <w:top w:val="none" w:sz="0" w:space="0" w:color="auto"/>
        <w:left w:val="none" w:sz="0" w:space="0" w:color="auto"/>
        <w:bottom w:val="none" w:sz="0" w:space="0" w:color="auto"/>
        <w:right w:val="none" w:sz="0" w:space="0" w:color="auto"/>
      </w:divBdr>
      <w:divsChild>
        <w:div w:id="732892962">
          <w:marLeft w:val="0"/>
          <w:marRight w:val="0"/>
          <w:marTop w:val="0"/>
          <w:marBottom w:val="0"/>
          <w:divBdr>
            <w:top w:val="none" w:sz="0" w:space="0" w:color="auto"/>
            <w:left w:val="none" w:sz="0" w:space="0" w:color="auto"/>
            <w:bottom w:val="none" w:sz="0" w:space="0" w:color="auto"/>
            <w:right w:val="none" w:sz="0" w:space="0" w:color="auto"/>
          </w:divBdr>
          <w:divsChild>
            <w:div w:id="1565873025">
              <w:marLeft w:val="0"/>
              <w:marRight w:val="0"/>
              <w:marTop w:val="0"/>
              <w:marBottom w:val="0"/>
              <w:divBdr>
                <w:top w:val="none" w:sz="0" w:space="0" w:color="auto"/>
                <w:left w:val="none" w:sz="0" w:space="0" w:color="auto"/>
                <w:bottom w:val="none" w:sz="0" w:space="0" w:color="auto"/>
                <w:right w:val="none" w:sz="0" w:space="0" w:color="auto"/>
              </w:divBdr>
              <w:divsChild>
                <w:div w:id="14858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1740">
      <w:bodyDiv w:val="1"/>
      <w:marLeft w:val="0"/>
      <w:marRight w:val="0"/>
      <w:marTop w:val="0"/>
      <w:marBottom w:val="0"/>
      <w:divBdr>
        <w:top w:val="none" w:sz="0" w:space="0" w:color="auto"/>
        <w:left w:val="none" w:sz="0" w:space="0" w:color="auto"/>
        <w:bottom w:val="none" w:sz="0" w:space="0" w:color="auto"/>
        <w:right w:val="none" w:sz="0" w:space="0" w:color="auto"/>
      </w:divBdr>
    </w:div>
    <w:div w:id="261688028">
      <w:bodyDiv w:val="1"/>
      <w:marLeft w:val="0"/>
      <w:marRight w:val="0"/>
      <w:marTop w:val="0"/>
      <w:marBottom w:val="0"/>
      <w:divBdr>
        <w:top w:val="none" w:sz="0" w:space="0" w:color="auto"/>
        <w:left w:val="none" w:sz="0" w:space="0" w:color="auto"/>
        <w:bottom w:val="none" w:sz="0" w:space="0" w:color="auto"/>
        <w:right w:val="none" w:sz="0" w:space="0" w:color="auto"/>
      </w:divBdr>
    </w:div>
    <w:div w:id="274334161">
      <w:bodyDiv w:val="1"/>
      <w:marLeft w:val="0"/>
      <w:marRight w:val="0"/>
      <w:marTop w:val="0"/>
      <w:marBottom w:val="0"/>
      <w:divBdr>
        <w:top w:val="none" w:sz="0" w:space="0" w:color="auto"/>
        <w:left w:val="none" w:sz="0" w:space="0" w:color="auto"/>
        <w:bottom w:val="none" w:sz="0" w:space="0" w:color="auto"/>
        <w:right w:val="none" w:sz="0" w:space="0" w:color="auto"/>
      </w:divBdr>
    </w:div>
    <w:div w:id="275218204">
      <w:bodyDiv w:val="1"/>
      <w:marLeft w:val="0"/>
      <w:marRight w:val="0"/>
      <w:marTop w:val="0"/>
      <w:marBottom w:val="0"/>
      <w:divBdr>
        <w:top w:val="none" w:sz="0" w:space="0" w:color="auto"/>
        <w:left w:val="none" w:sz="0" w:space="0" w:color="auto"/>
        <w:bottom w:val="none" w:sz="0" w:space="0" w:color="auto"/>
        <w:right w:val="none" w:sz="0" w:space="0" w:color="auto"/>
      </w:divBdr>
    </w:div>
    <w:div w:id="275718944">
      <w:bodyDiv w:val="1"/>
      <w:marLeft w:val="0"/>
      <w:marRight w:val="0"/>
      <w:marTop w:val="0"/>
      <w:marBottom w:val="0"/>
      <w:divBdr>
        <w:top w:val="none" w:sz="0" w:space="0" w:color="auto"/>
        <w:left w:val="none" w:sz="0" w:space="0" w:color="auto"/>
        <w:bottom w:val="none" w:sz="0" w:space="0" w:color="auto"/>
        <w:right w:val="none" w:sz="0" w:space="0" w:color="auto"/>
      </w:divBdr>
    </w:div>
    <w:div w:id="277420059">
      <w:bodyDiv w:val="1"/>
      <w:marLeft w:val="0"/>
      <w:marRight w:val="0"/>
      <w:marTop w:val="0"/>
      <w:marBottom w:val="0"/>
      <w:divBdr>
        <w:top w:val="none" w:sz="0" w:space="0" w:color="auto"/>
        <w:left w:val="none" w:sz="0" w:space="0" w:color="auto"/>
        <w:bottom w:val="none" w:sz="0" w:space="0" w:color="auto"/>
        <w:right w:val="none" w:sz="0" w:space="0" w:color="auto"/>
      </w:divBdr>
    </w:div>
    <w:div w:id="281038628">
      <w:bodyDiv w:val="1"/>
      <w:marLeft w:val="0"/>
      <w:marRight w:val="0"/>
      <w:marTop w:val="0"/>
      <w:marBottom w:val="0"/>
      <w:divBdr>
        <w:top w:val="none" w:sz="0" w:space="0" w:color="auto"/>
        <w:left w:val="none" w:sz="0" w:space="0" w:color="auto"/>
        <w:bottom w:val="none" w:sz="0" w:space="0" w:color="auto"/>
        <w:right w:val="none" w:sz="0" w:space="0" w:color="auto"/>
      </w:divBdr>
      <w:divsChild>
        <w:div w:id="1250892248">
          <w:marLeft w:val="0"/>
          <w:marRight w:val="0"/>
          <w:marTop w:val="0"/>
          <w:marBottom w:val="0"/>
          <w:divBdr>
            <w:top w:val="none" w:sz="0" w:space="0" w:color="auto"/>
            <w:left w:val="none" w:sz="0" w:space="0" w:color="auto"/>
            <w:bottom w:val="none" w:sz="0" w:space="0" w:color="auto"/>
            <w:right w:val="none" w:sz="0" w:space="0" w:color="auto"/>
          </w:divBdr>
        </w:div>
        <w:div w:id="1832062997">
          <w:marLeft w:val="0"/>
          <w:marRight w:val="0"/>
          <w:marTop w:val="0"/>
          <w:marBottom w:val="0"/>
          <w:divBdr>
            <w:top w:val="none" w:sz="0" w:space="0" w:color="auto"/>
            <w:left w:val="none" w:sz="0" w:space="0" w:color="auto"/>
            <w:bottom w:val="none" w:sz="0" w:space="0" w:color="auto"/>
            <w:right w:val="none" w:sz="0" w:space="0" w:color="auto"/>
          </w:divBdr>
        </w:div>
        <w:div w:id="1998150647">
          <w:marLeft w:val="0"/>
          <w:marRight w:val="0"/>
          <w:marTop w:val="0"/>
          <w:marBottom w:val="0"/>
          <w:divBdr>
            <w:top w:val="none" w:sz="0" w:space="0" w:color="auto"/>
            <w:left w:val="none" w:sz="0" w:space="0" w:color="auto"/>
            <w:bottom w:val="none" w:sz="0" w:space="0" w:color="auto"/>
            <w:right w:val="none" w:sz="0" w:space="0" w:color="auto"/>
          </w:divBdr>
        </w:div>
        <w:div w:id="909266847">
          <w:marLeft w:val="0"/>
          <w:marRight w:val="0"/>
          <w:marTop w:val="0"/>
          <w:marBottom w:val="0"/>
          <w:divBdr>
            <w:top w:val="none" w:sz="0" w:space="0" w:color="auto"/>
            <w:left w:val="none" w:sz="0" w:space="0" w:color="auto"/>
            <w:bottom w:val="none" w:sz="0" w:space="0" w:color="auto"/>
            <w:right w:val="none" w:sz="0" w:space="0" w:color="auto"/>
          </w:divBdr>
        </w:div>
        <w:div w:id="387652798">
          <w:marLeft w:val="0"/>
          <w:marRight w:val="0"/>
          <w:marTop w:val="0"/>
          <w:marBottom w:val="0"/>
          <w:divBdr>
            <w:top w:val="none" w:sz="0" w:space="0" w:color="auto"/>
            <w:left w:val="none" w:sz="0" w:space="0" w:color="auto"/>
            <w:bottom w:val="none" w:sz="0" w:space="0" w:color="auto"/>
            <w:right w:val="none" w:sz="0" w:space="0" w:color="auto"/>
          </w:divBdr>
        </w:div>
        <w:div w:id="1143473994">
          <w:marLeft w:val="0"/>
          <w:marRight w:val="0"/>
          <w:marTop w:val="0"/>
          <w:marBottom w:val="0"/>
          <w:divBdr>
            <w:top w:val="none" w:sz="0" w:space="0" w:color="auto"/>
            <w:left w:val="none" w:sz="0" w:space="0" w:color="auto"/>
            <w:bottom w:val="none" w:sz="0" w:space="0" w:color="auto"/>
            <w:right w:val="none" w:sz="0" w:space="0" w:color="auto"/>
          </w:divBdr>
        </w:div>
        <w:div w:id="926692620">
          <w:marLeft w:val="0"/>
          <w:marRight w:val="0"/>
          <w:marTop w:val="0"/>
          <w:marBottom w:val="0"/>
          <w:divBdr>
            <w:top w:val="none" w:sz="0" w:space="0" w:color="auto"/>
            <w:left w:val="none" w:sz="0" w:space="0" w:color="auto"/>
            <w:bottom w:val="none" w:sz="0" w:space="0" w:color="auto"/>
            <w:right w:val="none" w:sz="0" w:space="0" w:color="auto"/>
          </w:divBdr>
        </w:div>
        <w:div w:id="418216857">
          <w:marLeft w:val="0"/>
          <w:marRight w:val="0"/>
          <w:marTop w:val="0"/>
          <w:marBottom w:val="0"/>
          <w:divBdr>
            <w:top w:val="none" w:sz="0" w:space="0" w:color="auto"/>
            <w:left w:val="none" w:sz="0" w:space="0" w:color="auto"/>
            <w:bottom w:val="none" w:sz="0" w:space="0" w:color="auto"/>
            <w:right w:val="none" w:sz="0" w:space="0" w:color="auto"/>
          </w:divBdr>
        </w:div>
        <w:div w:id="1459958230">
          <w:marLeft w:val="0"/>
          <w:marRight w:val="0"/>
          <w:marTop w:val="0"/>
          <w:marBottom w:val="0"/>
          <w:divBdr>
            <w:top w:val="none" w:sz="0" w:space="0" w:color="auto"/>
            <w:left w:val="none" w:sz="0" w:space="0" w:color="auto"/>
            <w:bottom w:val="none" w:sz="0" w:space="0" w:color="auto"/>
            <w:right w:val="none" w:sz="0" w:space="0" w:color="auto"/>
          </w:divBdr>
        </w:div>
        <w:div w:id="84233608">
          <w:marLeft w:val="0"/>
          <w:marRight w:val="0"/>
          <w:marTop w:val="0"/>
          <w:marBottom w:val="0"/>
          <w:divBdr>
            <w:top w:val="none" w:sz="0" w:space="0" w:color="auto"/>
            <w:left w:val="none" w:sz="0" w:space="0" w:color="auto"/>
            <w:bottom w:val="none" w:sz="0" w:space="0" w:color="auto"/>
            <w:right w:val="none" w:sz="0" w:space="0" w:color="auto"/>
          </w:divBdr>
        </w:div>
        <w:div w:id="120921719">
          <w:marLeft w:val="0"/>
          <w:marRight w:val="0"/>
          <w:marTop w:val="0"/>
          <w:marBottom w:val="0"/>
          <w:divBdr>
            <w:top w:val="none" w:sz="0" w:space="0" w:color="auto"/>
            <w:left w:val="none" w:sz="0" w:space="0" w:color="auto"/>
            <w:bottom w:val="none" w:sz="0" w:space="0" w:color="auto"/>
            <w:right w:val="none" w:sz="0" w:space="0" w:color="auto"/>
          </w:divBdr>
        </w:div>
        <w:div w:id="1442997283">
          <w:marLeft w:val="0"/>
          <w:marRight w:val="0"/>
          <w:marTop w:val="0"/>
          <w:marBottom w:val="0"/>
          <w:divBdr>
            <w:top w:val="none" w:sz="0" w:space="0" w:color="auto"/>
            <w:left w:val="none" w:sz="0" w:space="0" w:color="auto"/>
            <w:bottom w:val="none" w:sz="0" w:space="0" w:color="auto"/>
            <w:right w:val="none" w:sz="0" w:space="0" w:color="auto"/>
          </w:divBdr>
        </w:div>
        <w:div w:id="769013873">
          <w:marLeft w:val="0"/>
          <w:marRight w:val="0"/>
          <w:marTop w:val="0"/>
          <w:marBottom w:val="0"/>
          <w:divBdr>
            <w:top w:val="none" w:sz="0" w:space="0" w:color="auto"/>
            <w:left w:val="none" w:sz="0" w:space="0" w:color="auto"/>
            <w:bottom w:val="none" w:sz="0" w:space="0" w:color="auto"/>
            <w:right w:val="none" w:sz="0" w:space="0" w:color="auto"/>
          </w:divBdr>
        </w:div>
        <w:div w:id="1897617313">
          <w:marLeft w:val="0"/>
          <w:marRight w:val="0"/>
          <w:marTop w:val="0"/>
          <w:marBottom w:val="0"/>
          <w:divBdr>
            <w:top w:val="none" w:sz="0" w:space="0" w:color="auto"/>
            <w:left w:val="none" w:sz="0" w:space="0" w:color="auto"/>
            <w:bottom w:val="none" w:sz="0" w:space="0" w:color="auto"/>
            <w:right w:val="none" w:sz="0" w:space="0" w:color="auto"/>
          </w:divBdr>
        </w:div>
        <w:div w:id="1664580190">
          <w:marLeft w:val="0"/>
          <w:marRight w:val="0"/>
          <w:marTop w:val="0"/>
          <w:marBottom w:val="0"/>
          <w:divBdr>
            <w:top w:val="none" w:sz="0" w:space="0" w:color="auto"/>
            <w:left w:val="none" w:sz="0" w:space="0" w:color="auto"/>
            <w:bottom w:val="none" w:sz="0" w:space="0" w:color="auto"/>
            <w:right w:val="none" w:sz="0" w:space="0" w:color="auto"/>
          </w:divBdr>
        </w:div>
      </w:divsChild>
    </w:div>
    <w:div w:id="284387754">
      <w:bodyDiv w:val="1"/>
      <w:marLeft w:val="0"/>
      <w:marRight w:val="0"/>
      <w:marTop w:val="0"/>
      <w:marBottom w:val="0"/>
      <w:divBdr>
        <w:top w:val="none" w:sz="0" w:space="0" w:color="auto"/>
        <w:left w:val="none" w:sz="0" w:space="0" w:color="auto"/>
        <w:bottom w:val="none" w:sz="0" w:space="0" w:color="auto"/>
        <w:right w:val="none" w:sz="0" w:space="0" w:color="auto"/>
      </w:divBdr>
    </w:div>
    <w:div w:id="305399823">
      <w:bodyDiv w:val="1"/>
      <w:marLeft w:val="0"/>
      <w:marRight w:val="0"/>
      <w:marTop w:val="0"/>
      <w:marBottom w:val="0"/>
      <w:divBdr>
        <w:top w:val="none" w:sz="0" w:space="0" w:color="auto"/>
        <w:left w:val="none" w:sz="0" w:space="0" w:color="auto"/>
        <w:bottom w:val="none" w:sz="0" w:space="0" w:color="auto"/>
        <w:right w:val="none" w:sz="0" w:space="0" w:color="auto"/>
      </w:divBdr>
    </w:div>
    <w:div w:id="310523258">
      <w:bodyDiv w:val="1"/>
      <w:marLeft w:val="0"/>
      <w:marRight w:val="0"/>
      <w:marTop w:val="0"/>
      <w:marBottom w:val="0"/>
      <w:divBdr>
        <w:top w:val="none" w:sz="0" w:space="0" w:color="auto"/>
        <w:left w:val="none" w:sz="0" w:space="0" w:color="auto"/>
        <w:bottom w:val="none" w:sz="0" w:space="0" w:color="auto"/>
        <w:right w:val="none" w:sz="0" w:space="0" w:color="auto"/>
      </w:divBdr>
    </w:div>
    <w:div w:id="314653641">
      <w:bodyDiv w:val="1"/>
      <w:marLeft w:val="0"/>
      <w:marRight w:val="0"/>
      <w:marTop w:val="0"/>
      <w:marBottom w:val="0"/>
      <w:divBdr>
        <w:top w:val="none" w:sz="0" w:space="0" w:color="auto"/>
        <w:left w:val="none" w:sz="0" w:space="0" w:color="auto"/>
        <w:bottom w:val="none" w:sz="0" w:space="0" w:color="auto"/>
        <w:right w:val="none" w:sz="0" w:space="0" w:color="auto"/>
      </w:divBdr>
    </w:div>
    <w:div w:id="318770488">
      <w:bodyDiv w:val="1"/>
      <w:marLeft w:val="0"/>
      <w:marRight w:val="0"/>
      <w:marTop w:val="0"/>
      <w:marBottom w:val="0"/>
      <w:divBdr>
        <w:top w:val="none" w:sz="0" w:space="0" w:color="auto"/>
        <w:left w:val="none" w:sz="0" w:space="0" w:color="auto"/>
        <w:bottom w:val="none" w:sz="0" w:space="0" w:color="auto"/>
        <w:right w:val="none" w:sz="0" w:space="0" w:color="auto"/>
      </w:divBdr>
    </w:div>
    <w:div w:id="326784109">
      <w:bodyDiv w:val="1"/>
      <w:marLeft w:val="0"/>
      <w:marRight w:val="0"/>
      <w:marTop w:val="0"/>
      <w:marBottom w:val="0"/>
      <w:divBdr>
        <w:top w:val="none" w:sz="0" w:space="0" w:color="auto"/>
        <w:left w:val="none" w:sz="0" w:space="0" w:color="auto"/>
        <w:bottom w:val="none" w:sz="0" w:space="0" w:color="auto"/>
        <w:right w:val="none" w:sz="0" w:space="0" w:color="auto"/>
      </w:divBdr>
    </w:div>
    <w:div w:id="327907063">
      <w:bodyDiv w:val="1"/>
      <w:marLeft w:val="0"/>
      <w:marRight w:val="0"/>
      <w:marTop w:val="0"/>
      <w:marBottom w:val="0"/>
      <w:divBdr>
        <w:top w:val="none" w:sz="0" w:space="0" w:color="auto"/>
        <w:left w:val="none" w:sz="0" w:space="0" w:color="auto"/>
        <w:bottom w:val="none" w:sz="0" w:space="0" w:color="auto"/>
        <w:right w:val="none" w:sz="0" w:space="0" w:color="auto"/>
      </w:divBdr>
    </w:div>
    <w:div w:id="328868415">
      <w:bodyDiv w:val="1"/>
      <w:marLeft w:val="0"/>
      <w:marRight w:val="0"/>
      <w:marTop w:val="0"/>
      <w:marBottom w:val="0"/>
      <w:divBdr>
        <w:top w:val="none" w:sz="0" w:space="0" w:color="auto"/>
        <w:left w:val="none" w:sz="0" w:space="0" w:color="auto"/>
        <w:bottom w:val="none" w:sz="0" w:space="0" w:color="auto"/>
        <w:right w:val="none" w:sz="0" w:space="0" w:color="auto"/>
      </w:divBdr>
    </w:div>
    <w:div w:id="335503109">
      <w:bodyDiv w:val="1"/>
      <w:marLeft w:val="0"/>
      <w:marRight w:val="0"/>
      <w:marTop w:val="0"/>
      <w:marBottom w:val="0"/>
      <w:divBdr>
        <w:top w:val="none" w:sz="0" w:space="0" w:color="auto"/>
        <w:left w:val="none" w:sz="0" w:space="0" w:color="auto"/>
        <w:bottom w:val="none" w:sz="0" w:space="0" w:color="auto"/>
        <w:right w:val="none" w:sz="0" w:space="0" w:color="auto"/>
      </w:divBdr>
    </w:div>
    <w:div w:id="338041026">
      <w:bodyDiv w:val="1"/>
      <w:marLeft w:val="0"/>
      <w:marRight w:val="0"/>
      <w:marTop w:val="0"/>
      <w:marBottom w:val="0"/>
      <w:divBdr>
        <w:top w:val="none" w:sz="0" w:space="0" w:color="auto"/>
        <w:left w:val="none" w:sz="0" w:space="0" w:color="auto"/>
        <w:bottom w:val="none" w:sz="0" w:space="0" w:color="auto"/>
        <w:right w:val="none" w:sz="0" w:space="0" w:color="auto"/>
      </w:divBdr>
    </w:div>
    <w:div w:id="340858116">
      <w:bodyDiv w:val="1"/>
      <w:marLeft w:val="0"/>
      <w:marRight w:val="0"/>
      <w:marTop w:val="0"/>
      <w:marBottom w:val="0"/>
      <w:divBdr>
        <w:top w:val="none" w:sz="0" w:space="0" w:color="auto"/>
        <w:left w:val="none" w:sz="0" w:space="0" w:color="auto"/>
        <w:bottom w:val="none" w:sz="0" w:space="0" w:color="auto"/>
        <w:right w:val="none" w:sz="0" w:space="0" w:color="auto"/>
      </w:divBdr>
      <w:divsChild>
        <w:div w:id="579481921">
          <w:marLeft w:val="0"/>
          <w:marRight w:val="0"/>
          <w:marTop w:val="0"/>
          <w:marBottom w:val="0"/>
          <w:divBdr>
            <w:top w:val="none" w:sz="0" w:space="0" w:color="auto"/>
            <w:left w:val="none" w:sz="0" w:space="0" w:color="auto"/>
            <w:bottom w:val="none" w:sz="0" w:space="0" w:color="auto"/>
            <w:right w:val="none" w:sz="0" w:space="0" w:color="auto"/>
          </w:divBdr>
          <w:divsChild>
            <w:div w:id="1305500512">
              <w:marLeft w:val="0"/>
              <w:marRight w:val="0"/>
              <w:marTop w:val="0"/>
              <w:marBottom w:val="0"/>
              <w:divBdr>
                <w:top w:val="none" w:sz="0" w:space="0" w:color="auto"/>
                <w:left w:val="none" w:sz="0" w:space="0" w:color="auto"/>
                <w:bottom w:val="none" w:sz="0" w:space="0" w:color="auto"/>
                <w:right w:val="none" w:sz="0" w:space="0" w:color="auto"/>
              </w:divBdr>
              <w:divsChild>
                <w:div w:id="12811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9661">
      <w:bodyDiv w:val="1"/>
      <w:marLeft w:val="0"/>
      <w:marRight w:val="0"/>
      <w:marTop w:val="0"/>
      <w:marBottom w:val="0"/>
      <w:divBdr>
        <w:top w:val="none" w:sz="0" w:space="0" w:color="auto"/>
        <w:left w:val="none" w:sz="0" w:space="0" w:color="auto"/>
        <w:bottom w:val="none" w:sz="0" w:space="0" w:color="auto"/>
        <w:right w:val="none" w:sz="0" w:space="0" w:color="auto"/>
      </w:divBdr>
    </w:div>
    <w:div w:id="347828796">
      <w:bodyDiv w:val="1"/>
      <w:marLeft w:val="0"/>
      <w:marRight w:val="0"/>
      <w:marTop w:val="0"/>
      <w:marBottom w:val="0"/>
      <w:divBdr>
        <w:top w:val="none" w:sz="0" w:space="0" w:color="auto"/>
        <w:left w:val="none" w:sz="0" w:space="0" w:color="auto"/>
        <w:bottom w:val="none" w:sz="0" w:space="0" w:color="auto"/>
        <w:right w:val="none" w:sz="0" w:space="0" w:color="auto"/>
      </w:divBdr>
      <w:divsChild>
        <w:div w:id="905072292">
          <w:marLeft w:val="0"/>
          <w:marRight w:val="0"/>
          <w:marTop w:val="0"/>
          <w:marBottom w:val="0"/>
          <w:divBdr>
            <w:top w:val="none" w:sz="0" w:space="0" w:color="auto"/>
            <w:left w:val="none" w:sz="0" w:space="0" w:color="auto"/>
            <w:bottom w:val="none" w:sz="0" w:space="0" w:color="auto"/>
            <w:right w:val="none" w:sz="0" w:space="0" w:color="auto"/>
          </w:divBdr>
          <w:divsChild>
            <w:div w:id="269436320">
              <w:marLeft w:val="0"/>
              <w:marRight w:val="0"/>
              <w:marTop w:val="0"/>
              <w:marBottom w:val="0"/>
              <w:divBdr>
                <w:top w:val="none" w:sz="0" w:space="0" w:color="auto"/>
                <w:left w:val="none" w:sz="0" w:space="0" w:color="auto"/>
                <w:bottom w:val="none" w:sz="0" w:space="0" w:color="auto"/>
                <w:right w:val="none" w:sz="0" w:space="0" w:color="auto"/>
              </w:divBdr>
              <w:divsChild>
                <w:div w:id="2004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6907">
      <w:bodyDiv w:val="1"/>
      <w:marLeft w:val="0"/>
      <w:marRight w:val="0"/>
      <w:marTop w:val="0"/>
      <w:marBottom w:val="0"/>
      <w:divBdr>
        <w:top w:val="none" w:sz="0" w:space="0" w:color="auto"/>
        <w:left w:val="none" w:sz="0" w:space="0" w:color="auto"/>
        <w:bottom w:val="none" w:sz="0" w:space="0" w:color="auto"/>
        <w:right w:val="none" w:sz="0" w:space="0" w:color="auto"/>
      </w:divBdr>
    </w:div>
    <w:div w:id="355932419">
      <w:bodyDiv w:val="1"/>
      <w:marLeft w:val="0"/>
      <w:marRight w:val="0"/>
      <w:marTop w:val="0"/>
      <w:marBottom w:val="0"/>
      <w:divBdr>
        <w:top w:val="none" w:sz="0" w:space="0" w:color="auto"/>
        <w:left w:val="none" w:sz="0" w:space="0" w:color="auto"/>
        <w:bottom w:val="none" w:sz="0" w:space="0" w:color="auto"/>
        <w:right w:val="none" w:sz="0" w:space="0" w:color="auto"/>
      </w:divBdr>
    </w:div>
    <w:div w:id="356738105">
      <w:bodyDiv w:val="1"/>
      <w:marLeft w:val="0"/>
      <w:marRight w:val="0"/>
      <w:marTop w:val="0"/>
      <w:marBottom w:val="0"/>
      <w:divBdr>
        <w:top w:val="none" w:sz="0" w:space="0" w:color="auto"/>
        <w:left w:val="none" w:sz="0" w:space="0" w:color="auto"/>
        <w:bottom w:val="none" w:sz="0" w:space="0" w:color="auto"/>
        <w:right w:val="none" w:sz="0" w:space="0" w:color="auto"/>
      </w:divBdr>
    </w:div>
    <w:div w:id="357901350">
      <w:bodyDiv w:val="1"/>
      <w:marLeft w:val="0"/>
      <w:marRight w:val="0"/>
      <w:marTop w:val="0"/>
      <w:marBottom w:val="0"/>
      <w:divBdr>
        <w:top w:val="none" w:sz="0" w:space="0" w:color="auto"/>
        <w:left w:val="none" w:sz="0" w:space="0" w:color="auto"/>
        <w:bottom w:val="none" w:sz="0" w:space="0" w:color="auto"/>
        <w:right w:val="none" w:sz="0" w:space="0" w:color="auto"/>
      </w:divBdr>
    </w:div>
    <w:div w:id="361127624">
      <w:bodyDiv w:val="1"/>
      <w:marLeft w:val="0"/>
      <w:marRight w:val="0"/>
      <w:marTop w:val="0"/>
      <w:marBottom w:val="0"/>
      <w:divBdr>
        <w:top w:val="none" w:sz="0" w:space="0" w:color="auto"/>
        <w:left w:val="none" w:sz="0" w:space="0" w:color="auto"/>
        <w:bottom w:val="none" w:sz="0" w:space="0" w:color="auto"/>
        <w:right w:val="none" w:sz="0" w:space="0" w:color="auto"/>
      </w:divBdr>
    </w:div>
    <w:div w:id="380176791">
      <w:bodyDiv w:val="1"/>
      <w:marLeft w:val="0"/>
      <w:marRight w:val="0"/>
      <w:marTop w:val="0"/>
      <w:marBottom w:val="0"/>
      <w:divBdr>
        <w:top w:val="none" w:sz="0" w:space="0" w:color="auto"/>
        <w:left w:val="none" w:sz="0" w:space="0" w:color="auto"/>
        <w:bottom w:val="none" w:sz="0" w:space="0" w:color="auto"/>
        <w:right w:val="none" w:sz="0" w:space="0" w:color="auto"/>
      </w:divBdr>
    </w:div>
    <w:div w:id="380901890">
      <w:bodyDiv w:val="1"/>
      <w:marLeft w:val="0"/>
      <w:marRight w:val="0"/>
      <w:marTop w:val="0"/>
      <w:marBottom w:val="0"/>
      <w:divBdr>
        <w:top w:val="none" w:sz="0" w:space="0" w:color="auto"/>
        <w:left w:val="none" w:sz="0" w:space="0" w:color="auto"/>
        <w:bottom w:val="none" w:sz="0" w:space="0" w:color="auto"/>
        <w:right w:val="none" w:sz="0" w:space="0" w:color="auto"/>
      </w:divBdr>
    </w:div>
    <w:div w:id="389424545">
      <w:bodyDiv w:val="1"/>
      <w:marLeft w:val="0"/>
      <w:marRight w:val="0"/>
      <w:marTop w:val="0"/>
      <w:marBottom w:val="0"/>
      <w:divBdr>
        <w:top w:val="none" w:sz="0" w:space="0" w:color="auto"/>
        <w:left w:val="none" w:sz="0" w:space="0" w:color="auto"/>
        <w:bottom w:val="none" w:sz="0" w:space="0" w:color="auto"/>
        <w:right w:val="none" w:sz="0" w:space="0" w:color="auto"/>
      </w:divBdr>
    </w:div>
    <w:div w:id="390732172">
      <w:bodyDiv w:val="1"/>
      <w:marLeft w:val="0"/>
      <w:marRight w:val="0"/>
      <w:marTop w:val="0"/>
      <w:marBottom w:val="0"/>
      <w:divBdr>
        <w:top w:val="none" w:sz="0" w:space="0" w:color="auto"/>
        <w:left w:val="none" w:sz="0" w:space="0" w:color="auto"/>
        <w:bottom w:val="none" w:sz="0" w:space="0" w:color="auto"/>
        <w:right w:val="none" w:sz="0" w:space="0" w:color="auto"/>
      </w:divBdr>
    </w:div>
    <w:div w:id="408775039">
      <w:bodyDiv w:val="1"/>
      <w:marLeft w:val="0"/>
      <w:marRight w:val="0"/>
      <w:marTop w:val="0"/>
      <w:marBottom w:val="0"/>
      <w:divBdr>
        <w:top w:val="none" w:sz="0" w:space="0" w:color="auto"/>
        <w:left w:val="none" w:sz="0" w:space="0" w:color="auto"/>
        <w:bottom w:val="none" w:sz="0" w:space="0" w:color="auto"/>
        <w:right w:val="none" w:sz="0" w:space="0" w:color="auto"/>
      </w:divBdr>
    </w:div>
    <w:div w:id="421411334">
      <w:bodyDiv w:val="1"/>
      <w:marLeft w:val="0"/>
      <w:marRight w:val="0"/>
      <w:marTop w:val="0"/>
      <w:marBottom w:val="0"/>
      <w:divBdr>
        <w:top w:val="none" w:sz="0" w:space="0" w:color="auto"/>
        <w:left w:val="none" w:sz="0" w:space="0" w:color="auto"/>
        <w:bottom w:val="none" w:sz="0" w:space="0" w:color="auto"/>
        <w:right w:val="none" w:sz="0" w:space="0" w:color="auto"/>
      </w:divBdr>
    </w:div>
    <w:div w:id="427118430">
      <w:bodyDiv w:val="1"/>
      <w:marLeft w:val="0"/>
      <w:marRight w:val="0"/>
      <w:marTop w:val="0"/>
      <w:marBottom w:val="0"/>
      <w:divBdr>
        <w:top w:val="none" w:sz="0" w:space="0" w:color="auto"/>
        <w:left w:val="none" w:sz="0" w:space="0" w:color="auto"/>
        <w:bottom w:val="none" w:sz="0" w:space="0" w:color="auto"/>
        <w:right w:val="none" w:sz="0" w:space="0" w:color="auto"/>
      </w:divBdr>
    </w:div>
    <w:div w:id="427314782">
      <w:bodyDiv w:val="1"/>
      <w:marLeft w:val="0"/>
      <w:marRight w:val="0"/>
      <w:marTop w:val="0"/>
      <w:marBottom w:val="0"/>
      <w:divBdr>
        <w:top w:val="none" w:sz="0" w:space="0" w:color="auto"/>
        <w:left w:val="none" w:sz="0" w:space="0" w:color="auto"/>
        <w:bottom w:val="none" w:sz="0" w:space="0" w:color="auto"/>
        <w:right w:val="none" w:sz="0" w:space="0" w:color="auto"/>
      </w:divBdr>
    </w:div>
    <w:div w:id="437726053">
      <w:bodyDiv w:val="1"/>
      <w:marLeft w:val="0"/>
      <w:marRight w:val="0"/>
      <w:marTop w:val="0"/>
      <w:marBottom w:val="0"/>
      <w:divBdr>
        <w:top w:val="none" w:sz="0" w:space="0" w:color="auto"/>
        <w:left w:val="none" w:sz="0" w:space="0" w:color="auto"/>
        <w:bottom w:val="none" w:sz="0" w:space="0" w:color="auto"/>
        <w:right w:val="none" w:sz="0" w:space="0" w:color="auto"/>
      </w:divBdr>
    </w:div>
    <w:div w:id="440995521">
      <w:bodyDiv w:val="1"/>
      <w:marLeft w:val="0"/>
      <w:marRight w:val="0"/>
      <w:marTop w:val="0"/>
      <w:marBottom w:val="0"/>
      <w:divBdr>
        <w:top w:val="none" w:sz="0" w:space="0" w:color="auto"/>
        <w:left w:val="none" w:sz="0" w:space="0" w:color="auto"/>
        <w:bottom w:val="none" w:sz="0" w:space="0" w:color="auto"/>
        <w:right w:val="none" w:sz="0" w:space="0" w:color="auto"/>
      </w:divBdr>
    </w:div>
    <w:div w:id="442194599">
      <w:bodyDiv w:val="1"/>
      <w:marLeft w:val="0"/>
      <w:marRight w:val="0"/>
      <w:marTop w:val="0"/>
      <w:marBottom w:val="0"/>
      <w:divBdr>
        <w:top w:val="none" w:sz="0" w:space="0" w:color="auto"/>
        <w:left w:val="none" w:sz="0" w:space="0" w:color="auto"/>
        <w:bottom w:val="none" w:sz="0" w:space="0" w:color="auto"/>
        <w:right w:val="none" w:sz="0" w:space="0" w:color="auto"/>
      </w:divBdr>
    </w:div>
    <w:div w:id="449712704">
      <w:bodyDiv w:val="1"/>
      <w:marLeft w:val="0"/>
      <w:marRight w:val="0"/>
      <w:marTop w:val="0"/>
      <w:marBottom w:val="0"/>
      <w:divBdr>
        <w:top w:val="none" w:sz="0" w:space="0" w:color="auto"/>
        <w:left w:val="none" w:sz="0" w:space="0" w:color="auto"/>
        <w:bottom w:val="none" w:sz="0" w:space="0" w:color="auto"/>
        <w:right w:val="none" w:sz="0" w:space="0" w:color="auto"/>
      </w:divBdr>
    </w:div>
    <w:div w:id="465467977">
      <w:bodyDiv w:val="1"/>
      <w:marLeft w:val="0"/>
      <w:marRight w:val="0"/>
      <w:marTop w:val="0"/>
      <w:marBottom w:val="0"/>
      <w:divBdr>
        <w:top w:val="none" w:sz="0" w:space="0" w:color="auto"/>
        <w:left w:val="none" w:sz="0" w:space="0" w:color="auto"/>
        <w:bottom w:val="none" w:sz="0" w:space="0" w:color="auto"/>
        <w:right w:val="none" w:sz="0" w:space="0" w:color="auto"/>
      </w:divBdr>
      <w:divsChild>
        <w:div w:id="1189292349">
          <w:marLeft w:val="0"/>
          <w:marRight w:val="0"/>
          <w:marTop w:val="0"/>
          <w:marBottom w:val="0"/>
          <w:divBdr>
            <w:top w:val="none" w:sz="0" w:space="0" w:color="auto"/>
            <w:left w:val="none" w:sz="0" w:space="0" w:color="auto"/>
            <w:bottom w:val="none" w:sz="0" w:space="0" w:color="auto"/>
            <w:right w:val="none" w:sz="0" w:space="0" w:color="auto"/>
          </w:divBdr>
          <w:divsChild>
            <w:div w:id="1512642103">
              <w:marLeft w:val="0"/>
              <w:marRight w:val="0"/>
              <w:marTop w:val="0"/>
              <w:marBottom w:val="0"/>
              <w:divBdr>
                <w:top w:val="none" w:sz="0" w:space="0" w:color="auto"/>
                <w:left w:val="none" w:sz="0" w:space="0" w:color="auto"/>
                <w:bottom w:val="none" w:sz="0" w:space="0" w:color="auto"/>
                <w:right w:val="none" w:sz="0" w:space="0" w:color="auto"/>
              </w:divBdr>
              <w:divsChild>
                <w:div w:id="9557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2717">
      <w:bodyDiv w:val="1"/>
      <w:marLeft w:val="0"/>
      <w:marRight w:val="0"/>
      <w:marTop w:val="0"/>
      <w:marBottom w:val="0"/>
      <w:divBdr>
        <w:top w:val="none" w:sz="0" w:space="0" w:color="auto"/>
        <w:left w:val="none" w:sz="0" w:space="0" w:color="auto"/>
        <w:bottom w:val="none" w:sz="0" w:space="0" w:color="auto"/>
        <w:right w:val="none" w:sz="0" w:space="0" w:color="auto"/>
      </w:divBdr>
    </w:div>
    <w:div w:id="469789001">
      <w:bodyDiv w:val="1"/>
      <w:marLeft w:val="0"/>
      <w:marRight w:val="0"/>
      <w:marTop w:val="0"/>
      <w:marBottom w:val="0"/>
      <w:divBdr>
        <w:top w:val="none" w:sz="0" w:space="0" w:color="auto"/>
        <w:left w:val="none" w:sz="0" w:space="0" w:color="auto"/>
        <w:bottom w:val="none" w:sz="0" w:space="0" w:color="auto"/>
        <w:right w:val="none" w:sz="0" w:space="0" w:color="auto"/>
      </w:divBdr>
      <w:divsChild>
        <w:div w:id="2083020934">
          <w:marLeft w:val="0"/>
          <w:marRight w:val="0"/>
          <w:marTop w:val="0"/>
          <w:marBottom w:val="0"/>
          <w:divBdr>
            <w:top w:val="none" w:sz="0" w:space="0" w:color="auto"/>
            <w:left w:val="none" w:sz="0" w:space="0" w:color="auto"/>
            <w:bottom w:val="none" w:sz="0" w:space="0" w:color="auto"/>
            <w:right w:val="none" w:sz="0" w:space="0" w:color="auto"/>
          </w:divBdr>
          <w:divsChild>
            <w:div w:id="1461536279">
              <w:marLeft w:val="0"/>
              <w:marRight w:val="0"/>
              <w:marTop w:val="0"/>
              <w:marBottom w:val="0"/>
              <w:divBdr>
                <w:top w:val="none" w:sz="0" w:space="0" w:color="auto"/>
                <w:left w:val="none" w:sz="0" w:space="0" w:color="auto"/>
                <w:bottom w:val="none" w:sz="0" w:space="0" w:color="auto"/>
                <w:right w:val="none" w:sz="0" w:space="0" w:color="auto"/>
              </w:divBdr>
              <w:divsChild>
                <w:div w:id="20474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4986">
      <w:bodyDiv w:val="1"/>
      <w:marLeft w:val="0"/>
      <w:marRight w:val="0"/>
      <w:marTop w:val="0"/>
      <w:marBottom w:val="0"/>
      <w:divBdr>
        <w:top w:val="none" w:sz="0" w:space="0" w:color="auto"/>
        <w:left w:val="none" w:sz="0" w:space="0" w:color="auto"/>
        <w:bottom w:val="none" w:sz="0" w:space="0" w:color="auto"/>
        <w:right w:val="none" w:sz="0" w:space="0" w:color="auto"/>
      </w:divBdr>
    </w:div>
    <w:div w:id="486898284">
      <w:bodyDiv w:val="1"/>
      <w:marLeft w:val="0"/>
      <w:marRight w:val="0"/>
      <w:marTop w:val="0"/>
      <w:marBottom w:val="0"/>
      <w:divBdr>
        <w:top w:val="none" w:sz="0" w:space="0" w:color="auto"/>
        <w:left w:val="none" w:sz="0" w:space="0" w:color="auto"/>
        <w:bottom w:val="none" w:sz="0" w:space="0" w:color="auto"/>
        <w:right w:val="none" w:sz="0" w:space="0" w:color="auto"/>
      </w:divBdr>
    </w:div>
    <w:div w:id="491682790">
      <w:bodyDiv w:val="1"/>
      <w:marLeft w:val="0"/>
      <w:marRight w:val="0"/>
      <w:marTop w:val="0"/>
      <w:marBottom w:val="0"/>
      <w:divBdr>
        <w:top w:val="none" w:sz="0" w:space="0" w:color="auto"/>
        <w:left w:val="none" w:sz="0" w:space="0" w:color="auto"/>
        <w:bottom w:val="none" w:sz="0" w:space="0" w:color="auto"/>
        <w:right w:val="none" w:sz="0" w:space="0" w:color="auto"/>
      </w:divBdr>
    </w:div>
    <w:div w:id="502475428">
      <w:bodyDiv w:val="1"/>
      <w:marLeft w:val="0"/>
      <w:marRight w:val="0"/>
      <w:marTop w:val="0"/>
      <w:marBottom w:val="0"/>
      <w:divBdr>
        <w:top w:val="none" w:sz="0" w:space="0" w:color="auto"/>
        <w:left w:val="none" w:sz="0" w:space="0" w:color="auto"/>
        <w:bottom w:val="none" w:sz="0" w:space="0" w:color="auto"/>
        <w:right w:val="none" w:sz="0" w:space="0" w:color="auto"/>
      </w:divBdr>
    </w:div>
    <w:div w:id="507989491">
      <w:bodyDiv w:val="1"/>
      <w:marLeft w:val="0"/>
      <w:marRight w:val="0"/>
      <w:marTop w:val="0"/>
      <w:marBottom w:val="0"/>
      <w:divBdr>
        <w:top w:val="none" w:sz="0" w:space="0" w:color="auto"/>
        <w:left w:val="none" w:sz="0" w:space="0" w:color="auto"/>
        <w:bottom w:val="none" w:sz="0" w:space="0" w:color="auto"/>
        <w:right w:val="none" w:sz="0" w:space="0" w:color="auto"/>
      </w:divBdr>
    </w:div>
    <w:div w:id="516966427">
      <w:bodyDiv w:val="1"/>
      <w:marLeft w:val="0"/>
      <w:marRight w:val="0"/>
      <w:marTop w:val="0"/>
      <w:marBottom w:val="0"/>
      <w:divBdr>
        <w:top w:val="none" w:sz="0" w:space="0" w:color="auto"/>
        <w:left w:val="none" w:sz="0" w:space="0" w:color="auto"/>
        <w:bottom w:val="none" w:sz="0" w:space="0" w:color="auto"/>
        <w:right w:val="none" w:sz="0" w:space="0" w:color="auto"/>
      </w:divBdr>
    </w:div>
    <w:div w:id="529144721">
      <w:bodyDiv w:val="1"/>
      <w:marLeft w:val="0"/>
      <w:marRight w:val="0"/>
      <w:marTop w:val="0"/>
      <w:marBottom w:val="0"/>
      <w:divBdr>
        <w:top w:val="none" w:sz="0" w:space="0" w:color="auto"/>
        <w:left w:val="none" w:sz="0" w:space="0" w:color="auto"/>
        <w:bottom w:val="none" w:sz="0" w:space="0" w:color="auto"/>
        <w:right w:val="none" w:sz="0" w:space="0" w:color="auto"/>
      </w:divBdr>
    </w:div>
    <w:div w:id="536234256">
      <w:bodyDiv w:val="1"/>
      <w:marLeft w:val="0"/>
      <w:marRight w:val="0"/>
      <w:marTop w:val="0"/>
      <w:marBottom w:val="0"/>
      <w:divBdr>
        <w:top w:val="none" w:sz="0" w:space="0" w:color="auto"/>
        <w:left w:val="none" w:sz="0" w:space="0" w:color="auto"/>
        <w:bottom w:val="none" w:sz="0" w:space="0" w:color="auto"/>
        <w:right w:val="none" w:sz="0" w:space="0" w:color="auto"/>
      </w:divBdr>
    </w:div>
    <w:div w:id="539634998">
      <w:bodyDiv w:val="1"/>
      <w:marLeft w:val="0"/>
      <w:marRight w:val="0"/>
      <w:marTop w:val="0"/>
      <w:marBottom w:val="0"/>
      <w:divBdr>
        <w:top w:val="none" w:sz="0" w:space="0" w:color="auto"/>
        <w:left w:val="none" w:sz="0" w:space="0" w:color="auto"/>
        <w:bottom w:val="none" w:sz="0" w:space="0" w:color="auto"/>
        <w:right w:val="none" w:sz="0" w:space="0" w:color="auto"/>
      </w:divBdr>
    </w:div>
    <w:div w:id="550308440">
      <w:bodyDiv w:val="1"/>
      <w:marLeft w:val="0"/>
      <w:marRight w:val="0"/>
      <w:marTop w:val="0"/>
      <w:marBottom w:val="0"/>
      <w:divBdr>
        <w:top w:val="none" w:sz="0" w:space="0" w:color="auto"/>
        <w:left w:val="none" w:sz="0" w:space="0" w:color="auto"/>
        <w:bottom w:val="none" w:sz="0" w:space="0" w:color="auto"/>
        <w:right w:val="none" w:sz="0" w:space="0" w:color="auto"/>
      </w:divBdr>
    </w:div>
    <w:div w:id="557786897">
      <w:bodyDiv w:val="1"/>
      <w:marLeft w:val="0"/>
      <w:marRight w:val="0"/>
      <w:marTop w:val="0"/>
      <w:marBottom w:val="0"/>
      <w:divBdr>
        <w:top w:val="none" w:sz="0" w:space="0" w:color="auto"/>
        <w:left w:val="none" w:sz="0" w:space="0" w:color="auto"/>
        <w:bottom w:val="none" w:sz="0" w:space="0" w:color="auto"/>
        <w:right w:val="none" w:sz="0" w:space="0" w:color="auto"/>
      </w:divBdr>
    </w:div>
    <w:div w:id="558830561">
      <w:bodyDiv w:val="1"/>
      <w:marLeft w:val="0"/>
      <w:marRight w:val="0"/>
      <w:marTop w:val="0"/>
      <w:marBottom w:val="0"/>
      <w:divBdr>
        <w:top w:val="none" w:sz="0" w:space="0" w:color="auto"/>
        <w:left w:val="none" w:sz="0" w:space="0" w:color="auto"/>
        <w:bottom w:val="none" w:sz="0" w:space="0" w:color="auto"/>
        <w:right w:val="none" w:sz="0" w:space="0" w:color="auto"/>
      </w:divBdr>
    </w:div>
    <w:div w:id="563297763">
      <w:bodyDiv w:val="1"/>
      <w:marLeft w:val="0"/>
      <w:marRight w:val="0"/>
      <w:marTop w:val="0"/>
      <w:marBottom w:val="0"/>
      <w:divBdr>
        <w:top w:val="none" w:sz="0" w:space="0" w:color="auto"/>
        <w:left w:val="none" w:sz="0" w:space="0" w:color="auto"/>
        <w:bottom w:val="none" w:sz="0" w:space="0" w:color="auto"/>
        <w:right w:val="none" w:sz="0" w:space="0" w:color="auto"/>
      </w:divBdr>
    </w:div>
    <w:div w:id="573006351">
      <w:bodyDiv w:val="1"/>
      <w:marLeft w:val="0"/>
      <w:marRight w:val="0"/>
      <w:marTop w:val="0"/>
      <w:marBottom w:val="0"/>
      <w:divBdr>
        <w:top w:val="none" w:sz="0" w:space="0" w:color="auto"/>
        <w:left w:val="none" w:sz="0" w:space="0" w:color="auto"/>
        <w:bottom w:val="none" w:sz="0" w:space="0" w:color="auto"/>
        <w:right w:val="none" w:sz="0" w:space="0" w:color="auto"/>
      </w:divBdr>
    </w:div>
    <w:div w:id="579752679">
      <w:bodyDiv w:val="1"/>
      <w:marLeft w:val="0"/>
      <w:marRight w:val="0"/>
      <w:marTop w:val="0"/>
      <w:marBottom w:val="0"/>
      <w:divBdr>
        <w:top w:val="none" w:sz="0" w:space="0" w:color="auto"/>
        <w:left w:val="none" w:sz="0" w:space="0" w:color="auto"/>
        <w:bottom w:val="none" w:sz="0" w:space="0" w:color="auto"/>
        <w:right w:val="none" w:sz="0" w:space="0" w:color="auto"/>
      </w:divBdr>
    </w:div>
    <w:div w:id="592933426">
      <w:bodyDiv w:val="1"/>
      <w:marLeft w:val="0"/>
      <w:marRight w:val="0"/>
      <w:marTop w:val="0"/>
      <w:marBottom w:val="0"/>
      <w:divBdr>
        <w:top w:val="none" w:sz="0" w:space="0" w:color="auto"/>
        <w:left w:val="none" w:sz="0" w:space="0" w:color="auto"/>
        <w:bottom w:val="none" w:sz="0" w:space="0" w:color="auto"/>
        <w:right w:val="none" w:sz="0" w:space="0" w:color="auto"/>
      </w:divBdr>
    </w:div>
    <w:div w:id="595287197">
      <w:bodyDiv w:val="1"/>
      <w:marLeft w:val="0"/>
      <w:marRight w:val="0"/>
      <w:marTop w:val="0"/>
      <w:marBottom w:val="0"/>
      <w:divBdr>
        <w:top w:val="none" w:sz="0" w:space="0" w:color="auto"/>
        <w:left w:val="none" w:sz="0" w:space="0" w:color="auto"/>
        <w:bottom w:val="none" w:sz="0" w:space="0" w:color="auto"/>
        <w:right w:val="none" w:sz="0" w:space="0" w:color="auto"/>
      </w:divBdr>
    </w:div>
    <w:div w:id="596518022">
      <w:bodyDiv w:val="1"/>
      <w:marLeft w:val="0"/>
      <w:marRight w:val="0"/>
      <w:marTop w:val="0"/>
      <w:marBottom w:val="0"/>
      <w:divBdr>
        <w:top w:val="none" w:sz="0" w:space="0" w:color="auto"/>
        <w:left w:val="none" w:sz="0" w:space="0" w:color="auto"/>
        <w:bottom w:val="none" w:sz="0" w:space="0" w:color="auto"/>
        <w:right w:val="none" w:sz="0" w:space="0" w:color="auto"/>
      </w:divBdr>
    </w:div>
    <w:div w:id="605964815">
      <w:bodyDiv w:val="1"/>
      <w:marLeft w:val="0"/>
      <w:marRight w:val="0"/>
      <w:marTop w:val="0"/>
      <w:marBottom w:val="0"/>
      <w:divBdr>
        <w:top w:val="none" w:sz="0" w:space="0" w:color="auto"/>
        <w:left w:val="none" w:sz="0" w:space="0" w:color="auto"/>
        <w:bottom w:val="none" w:sz="0" w:space="0" w:color="auto"/>
        <w:right w:val="none" w:sz="0" w:space="0" w:color="auto"/>
      </w:divBdr>
    </w:div>
    <w:div w:id="612899690">
      <w:bodyDiv w:val="1"/>
      <w:marLeft w:val="0"/>
      <w:marRight w:val="0"/>
      <w:marTop w:val="0"/>
      <w:marBottom w:val="0"/>
      <w:divBdr>
        <w:top w:val="none" w:sz="0" w:space="0" w:color="auto"/>
        <w:left w:val="none" w:sz="0" w:space="0" w:color="auto"/>
        <w:bottom w:val="none" w:sz="0" w:space="0" w:color="auto"/>
        <w:right w:val="none" w:sz="0" w:space="0" w:color="auto"/>
      </w:divBdr>
    </w:div>
    <w:div w:id="615791550">
      <w:bodyDiv w:val="1"/>
      <w:marLeft w:val="0"/>
      <w:marRight w:val="0"/>
      <w:marTop w:val="0"/>
      <w:marBottom w:val="0"/>
      <w:divBdr>
        <w:top w:val="none" w:sz="0" w:space="0" w:color="auto"/>
        <w:left w:val="none" w:sz="0" w:space="0" w:color="auto"/>
        <w:bottom w:val="none" w:sz="0" w:space="0" w:color="auto"/>
        <w:right w:val="none" w:sz="0" w:space="0" w:color="auto"/>
      </w:divBdr>
      <w:divsChild>
        <w:div w:id="1498880203">
          <w:marLeft w:val="0"/>
          <w:marRight w:val="0"/>
          <w:marTop w:val="0"/>
          <w:marBottom w:val="0"/>
          <w:divBdr>
            <w:top w:val="none" w:sz="0" w:space="0" w:color="auto"/>
            <w:left w:val="none" w:sz="0" w:space="0" w:color="auto"/>
            <w:bottom w:val="none" w:sz="0" w:space="0" w:color="auto"/>
            <w:right w:val="none" w:sz="0" w:space="0" w:color="auto"/>
          </w:divBdr>
        </w:div>
      </w:divsChild>
    </w:div>
    <w:div w:id="619578071">
      <w:bodyDiv w:val="1"/>
      <w:marLeft w:val="0"/>
      <w:marRight w:val="0"/>
      <w:marTop w:val="0"/>
      <w:marBottom w:val="0"/>
      <w:divBdr>
        <w:top w:val="none" w:sz="0" w:space="0" w:color="auto"/>
        <w:left w:val="none" w:sz="0" w:space="0" w:color="auto"/>
        <w:bottom w:val="none" w:sz="0" w:space="0" w:color="auto"/>
        <w:right w:val="none" w:sz="0" w:space="0" w:color="auto"/>
      </w:divBdr>
    </w:div>
    <w:div w:id="620116296">
      <w:bodyDiv w:val="1"/>
      <w:marLeft w:val="0"/>
      <w:marRight w:val="0"/>
      <w:marTop w:val="0"/>
      <w:marBottom w:val="0"/>
      <w:divBdr>
        <w:top w:val="none" w:sz="0" w:space="0" w:color="auto"/>
        <w:left w:val="none" w:sz="0" w:space="0" w:color="auto"/>
        <w:bottom w:val="none" w:sz="0" w:space="0" w:color="auto"/>
        <w:right w:val="none" w:sz="0" w:space="0" w:color="auto"/>
      </w:divBdr>
    </w:div>
    <w:div w:id="634530236">
      <w:bodyDiv w:val="1"/>
      <w:marLeft w:val="0"/>
      <w:marRight w:val="0"/>
      <w:marTop w:val="0"/>
      <w:marBottom w:val="0"/>
      <w:divBdr>
        <w:top w:val="none" w:sz="0" w:space="0" w:color="auto"/>
        <w:left w:val="none" w:sz="0" w:space="0" w:color="auto"/>
        <w:bottom w:val="none" w:sz="0" w:space="0" w:color="auto"/>
        <w:right w:val="none" w:sz="0" w:space="0" w:color="auto"/>
      </w:divBdr>
    </w:div>
    <w:div w:id="679814312">
      <w:bodyDiv w:val="1"/>
      <w:marLeft w:val="0"/>
      <w:marRight w:val="0"/>
      <w:marTop w:val="0"/>
      <w:marBottom w:val="0"/>
      <w:divBdr>
        <w:top w:val="none" w:sz="0" w:space="0" w:color="auto"/>
        <w:left w:val="none" w:sz="0" w:space="0" w:color="auto"/>
        <w:bottom w:val="none" w:sz="0" w:space="0" w:color="auto"/>
        <w:right w:val="none" w:sz="0" w:space="0" w:color="auto"/>
      </w:divBdr>
    </w:div>
    <w:div w:id="684600386">
      <w:bodyDiv w:val="1"/>
      <w:marLeft w:val="0"/>
      <w:marRight w:val="0"/>
      <w:marTop w:val="0"/>
      <w:marBottom w:val="0"/>
      <w:divBdr>
        <w:top w:val="none" w:sz="0" w:space="0" w:color="auto"/>
        <w:left w:val="none" w:sz="0" w:space="0" w:color="auto"/>
        <w:bottom w:val="none" w:sz="0" w:space="0" w:color="auto"/>
        <w:right w:val="none" w:sz="0" w:space="0" w:color="auto"/>
      </w:divBdr>
    </w:div>
    <w:div w:id="699284646">
      <w:bodyDiv w:val="1"/>
      <w:marLeft w:val="0"/>
      <w:marRight w:val="0"/>
      <w:marTop w:val="0"/>
      <w:marBottom w:val="0"/>
      <w:divBdr>
        <w:top w:val="none" w:sz="0" w:space="0" w:color="auto"/>
        <w:left w:val="none" w:sz="0" w:space="0" w:color="auto"/>
        <w:bottom w:val="none" w:sz="0" w:space="0" w:color="auto"/>
        <w:right w:val="none" w:sz="0" w:space="0" w:color="auto"/>
      </w:divBdr>
    </w:div>
    <w:div w:id="709496656">
      <w:bodyDiv w:val="1"/>
      <w:marLeft w:val="0"/>
      <w:marRight w:val="0"/>
      <w:marTop w:val="0"/>
      <w:marBottom w:val="0"/>
      <w:divBdr>
        <w:top w:val="none" w:sz="0" w:space="0" w:color="auto"/>
        <w:left w:val="none" w:sz="0" w:space="0" w:color="auto"/>
        <w:bottom w:val="none" w:sz="0" w:space="0" w:color="auto"/>
        <w:right w:val="none" w:sz="0" w:space="0" w:color="auto"/>
      </w:divBdr>
      <w:divsChild>
        <w:div w:id="1626499164">
          <w:marLeft w:val="0"/>
          <w:marRight w:val="0"/>
          <w:marTop w:val="0"/>
          <w:marBottom w:val="0"/>
          <w:divBdr>
            <w:top w:val="none" w:sz="0" w:space="0" w:color="auto"/>
            <w:left w:val="none" w:sz="0" w:space="0" w:color="auto"/>
            <w:bottom w:val="none" w:sz="0" w:space="0" w:color="auto"/>
            <w:right w:val="none" w:sz="0" w:space="0" w:color="auto"/>
          </w:divBdr>
        </w:div>
      </w:divsChild>
    </w:div>
    <w:div w:id="711803281">
      <w:bodyDiv w:val="1"/>
      <w:marLeft w:val="0"/>
      <w:marRight w:val="0"/>
      <w:marTop w:val="0"/>
      <w:marBottom w:val="0"/>
      <w:divBdr>
        <w:top w:val="none" w:sz="0" w:space="0" w:color="auto"/>
        <w:left w:val="none" w:sz="0" w:space="0" w:color="auto"/>
        <w:bottom w:val="none" w:sz="0" w:space="0" w:color="auto"/>
        <w:right w:val="none" w:sz="0" w:space="0" w:color="auto"/>
      </w:divBdr>
    </w:div>
    <w:div w:id="720175191">
      <w:bodyDiv w:val="1"/>
      <w:marLeft w:val="0"/>
      <w:marRight w:val="0"/>
      <w:marTop w:val="0"/>
      <w:marBottom w:val="0"/>
      <w:divBdr>
        <w:top w:val="none" w:sz="0" w:space="0" w:color="auto"/>
        <w:left w:val="none" w:sz="0" w:space="0" w:color="auto"/>
        <w:bottom w:val="none" w:sz="0" w:space="0" w:color="auto"/>
        <w:right w:val="none" w:sz="0" w:space="0" w:color="auto"/>
      </w:divBdr>
      <w:divsChild>
        <w:div w:id="795608796">
          <w:marLeft w:val="0"/>
          <w:marRight w:val="0"/>
          <w:marTop w:val="0"/>
          <w:marBottom w:val="0"/>
          <w:divBdr>
            <w:top w:val="none" w:sz="0" w:space="0" w:color="auto"/>
            <w:left w:val="none" w:sz="0" w:space="0" w:color="auto"/>
            <w:bottom w:val="none" w:sz="0" w:space="0" w:color="auto"/>
            <w:right w:val="none" w:sz="0" w:space="0" w:color="auto"/>
          </w:divBdr>
        </w:div>
        <w:div w:id="1880244119">
          <w:marLeft w:val="0"/>
          <w:marRight w:val="0"/>
          <w:marTop w:val="0"/>
          <w:marBottom w:val="0"/>
          <w:divBdr>
            <w:top w:val="none" w:sz="0" w:space="0" w:color="auto"/>
            <w:left w:val="none" w:sz="0" w:space="0" w:color="auto"/>
            <w:bottom w:val="none" w:sz="0" w:space="0" w:color="auto"/>
            <w:right w:val="none" w:sz="0" w:space="0" w:color="auto"/>
          </w:divBdr>
        </w:div>
        <w:div w:id="752316054">
          <w:marLeft w:val="0"/>
          <w:marRight w:val="0"/>
          <w:marTop w:val="0"/>
          <w:marBottom w:val="0"/>
          <w:divBdr>
            <w:top w:val="none" w:sz="0" w:space="0" w:color="auto"/>
            <w:left w:val="none" w:sz="0" w:space="0" w:color="auto"/>
            <w:bottom w:val="none" w:sz="0" w:space="0" w:color="auto"/>
            <w:right w:val="none" w:sz="0" w:space="0" w:color="auto"/>
          </w:divBdr>
        </w:div>
        <w:div w:id="401803629">
          <w:marLeft w:val="0"/>
          <w:marRight w:val="0"/>
          <w:marTop w:val="0"/>
          <w:marBottom w:val="0"/>
          <w:divBdr>
            <w:top w:val="none" w:sz="0" w:space="0" w:color="auto"/>
            <w:left w:val="none" w:sz="0" w:space="0" w:color="auto"/>
            <w:bottom w:val="none" w:sz="0" w:space="0" w:color="auto"/>
            <w:right w:val="none" w:sz="0" w:space="0" w:color="auto"/>
          </w:divBdr>
        </w:div>
        <w:div w:id="580286987">
          <w:marLeft w:val="0"/>
          <w:marRight w:val="0"/>
          <w:marTop w:val="0"/>
          <w:marBottom w:val="0"/>
          <w:divBdr>
            <w:top w:val="none" w:sz="0" w:space="0" w:color="auto"/>
            <w:left w:val="none" w:sz="0" w:space="0" w:color="auto"/>
            <w:bottom w:val="none" w:sz="0" w:space="0" w:color="auto"/>
            <w:right w:val="none" w:sz="0" w:space="0" w:color="auto"/>
          </w:divBdr>
        </w:div>
      </w:divsChild>
    </w:div>
    <w:div w:id="730233257">
      <w:bodyDiv w:val="1"/>
      <w:marLeft w:val="0"/>
      <w:marRight w:val="0"/>
      <w:marTop w:val="0"/>
      <w:marBottom w:val="0"/>
      <w:divBdr>
        <w:top w:val="none" w:sz="0" w:space="0" w:color="auto"/>
        <w:left w:val="none" w:sz="0" w:space="0" w:color="auto"/>
        <w:bottom w:val="none" w:sz="0" w:space="0" w:color="auto"/>
        <w:right w:val="none" w:sz="0" w:space="0" w:color="auto"/>
      </w:divBdr>
    </w:div>
    <w:div w:id="735207075">
      <w:bodyDiv w:val="1"/>
      <w:marLeft w:val="0"/>
      <w:marRight w:val="0"/>
      <w:marTop w:val="0"/>
      <w:marBottom w:val="0"/>
      <w:divBdr>
        <w:top w:val="none" w:sz="0" w:space="0" w:color="auto"/>
        <w:left w:val="none" w:sz="0" w:space="0" w:color="auto"/>
        <w:bottom w:val="none" w:sz="0" w:space="0" w:color="auto"/>
        <w:right w:val="none" w:sz="0" w:space="0" w:color="auto"/>
      </w:divBdr>
    </w:div>
    <w:div w:id="737173476">
      <w:bodyDiv w:val="1"/>
      <w:marLeft w:val="0"/>
      <w:marRight w:val="0"/>
      <w:marTop w:val="0"/>
      <w:marBottom w:val="0"/>
      <w:divBdr>
        <w:top w:val="none" w:sz="0" w:space="0" w:color="auto"/>
        <w:left w:val="none" w:sz="0" w:space="0" w:color="auto"/>
        <w:bottom w:val="none" w:sz="0" w:space="0" w:color="auto"/>
        <w:right w:val="none" w:sz="0" w:space="0" w:color="auto"/>
      </w:divBdr>
    </w:div>
    <w:div w:id="737940329">
      <w:bodyDiv w:val="1"/>
      <w:marLeft w:val="0"/>
      <w:marRight w:val="0"/>
      <w:marTop w:val="0"/>
      <w:marBottom w:val="0"/>
      <w:divBdr>
        <w:top w:val="none" w:sz="0" w:space="0" w:color="auto"/>
        <w:left w:val="none" w:sz="0" w:space="0" w:color="auto"/>
        <w:bottom w:val="none" w:sz="0" w:space="0" w:color="auto"/>
        <w:right w:val="none" w:sz="0" w:space="0" w:color="auto"/>
      </w:divBdr>
    </w:div>
    <w:div w:id="747268452">
      <w:bodyDiv w:val="1"/>
      <w:marLeft w:val="0"/>
      <w:marRight w:val="0"/>
      <w:marTop w:val="0"/>
      <w:marBottom w:val="0"/>
      <w:divBdr>
        <w:top w:val="none" w:sz="0" w:space="0" w:color="auto"/>
        <w:left w:val="none" w:sz="0" w:space="0" w:color="auto"/>
        <w:bottom w:val="none" w:sz="0" w:space="0" w:color="auto"/>
        <w:right w:val="none" w:sz="0" w:space="0" w:color="auto"/>
      </w:divBdr>
    </w:div>
    <w:div w:id="749545234">
      <w:bodyDiv w:val="1"/>
      <w:marLeft w:val="0"/>
      <w:marRight w:val="0"/>
      <w:marTop w:val="0"/>
      <w:marBottom w:val="0"/>
      <w:divBdr>
        <w:top w:val="none" w:sz="0" w:space="0" w:color="auto"/>
        <w:left w:val="none" w:sz="0" w:space="0" w:color="auto"/>
        <w:bottom w:val="none" w:sz="0" w:space="0" w:color="auto"/>
        <w:right w:val="none" w:sz="0" w:space="0" w:color="auto"/>
      </w:divBdr>
    </w:div>
    <w:div w:id="770663601">
      <w:bodyDiv w:val="1"/>
      <w:marLeft w:val="0"/>
      <w:marRight w:val="0"/>
      <w:marTop w:val="0"/>
      <w:marBottom w:val="0"/>
      <w:divBdr>
        <w:top w:val="none" w:sz="0" w:space="0" w:color="auto"/>
        <w:left w:val="none" w:sz="0" w:space="0" w:color="auto"/>
        <w:bottom w:val="none" w:sz="0" w:space="0" w:color="auto"/>
        <w:right w:val="none" w:sz="0" w:space="0" w:color="auto"/>
      </w:divBdr>
    </w:div>
    <w:div w:id="771050451">
      <w:bodyDiv w:val="1"/>
      <w:marLeft w:val="0"/>
      <w:marRight w:val="0"/>
      <w:marTop w:val="0"/>
      <w:marBottom w:val="0"/>
      <w:divBdr>
        <w:top w:val="none" w:sz="0" w:space="0" w:color="auto"/>
        <w:left w:val="none" w:sz="0" w:space="0" w:color="auto"/>
        <w:bottom w:val="none" w:sz="0" w:space="0" w:color="auto"/>
        <w:right w:val="none" w:sz="0" w:space="0" w:color="auto"/>
      </w:divBdr>
    </w:div>
    <w:div w:id="776679933">
      <w:bodyDiv w:val="1"/>
      <w:marLeft w:val="0"/>
      <w:marRight w:val="0"/>
      <w:marTop w:val="0"/>
      <w:marBottom w:val="0"/>
      <w:divBdr>
        <w:top w:val="none" w:sz="0" w:space="0" w:color="auto"/>
        <w:left w:val="none" w:sz="0" w:space="0" w:color="auto"/>
        <w:bottom w:val="none" w:sz="0" w:space="0" w:color="auto"/>
        <w:right w:val="none" w:sz="0" w:space="0" w:color="auto"/>
      </w:divBdr>
    </w:div>
    <w:div w:id="778375425">
      <w:bodyDiv w:val="1"/>
      <w:marLeft w:val="0"/>
      <w:marRight w:val="0"/>
      <w:marTop w:val="0"/>
      <w:marBottom w:val="0"/>
      <w:divBdr>
        <w:top w:val="none" w:sz="0" w:space="0" w:color="auto"/>
        <w:left w:val="none" w:sz="0" w:space="0" w:color="auto"/>
        <w:bottom w:val="none" w:sz="0" w:space="0" w:color="auto"/>
        <w:right w:val="none" w:sz="0" w:space="0" w:color="auto"/>
      </w:divBdr>
    </w:div>
    <w:div w:id="802380580">
      <w:bodyDiv w:val="1"/>
      <w:marLeft w:val="0"/>
      <w:marRight w:val="0"/>
      <w:marTop w:val="0"/>
      <w:marBottom w:val="0"/>
      <w:divBdr>
        <w:top w:val="none" w:sz="0" w:space="0" w:color="auto"/>
        <w:left w:val="none" w:sz="0" w:space="0" w:color="auto"/>
        <w:bottom w:val="none" w:sz="0" w:space="0" w:color="auto"/>
        <w:right w:val="none" w:sz="0" w:space="0" w:color="auto"/>
      </w:divBdr>
    </w:div>
    <w:div w:id="805850493">
      <w:bodyDiv w:val="1"/>
      <w:marLeft w:val="0"/>
      <w:marRight w:val="0"/>
      <w:marTop w:val="0"/>
      <w:marBottom w:val="0"/>
      <w:divBdr>
        <w:top w:val="none" w:sz="0" w:space="0" w:color="auto"/>
        <w:left w:val="none" w:sz="0" w:space="0" w:color="auto"/>
        <w:bottom w:val="none" w:sz="0" w:space="0" w:color="auto"/>
        <w:right w:val="none" w:sz="0" w:space="0" w:color="auto"/>
      </w:divBdr>
    </w:div>
    <w:div w:id="816339834">
      <w:bodyDiv w:val="1"/>
      <w:marLeft w:val="0"/>
      <w:marRight w:val="0"/>
      <w:marTop w:val="0"/>
      <w:marBottom w:val="0"/>
      <w:divBdr>
        <w:top w:val="none" w:sz="0" w:space="0" w:color="auto"/>
        <w:left w:val="none" w:sz="0" w:space="0" w:color="auto"/>
        <w:bottom w:val="none" w:sz="0" w:space="0" w:color="auto"/>
        <w:right w:val="none" w:sz="0" w:space="0" w:color="auto"/>
      </w:divBdr>
    </w:div>
    <w:div w:id="837622926">
      <w:bodyDiv w:val="1"/>
      <w:marLeft w:val="0"/>
      <w:marRight w:val="0"/>
      <w:marTop w:val="0"/>
      <w:marBottom w:val="0"/>
      <w:divBdr>
        <w:top w:val="none" w:sz="0" w:space="0" w:color="auto"/>
        <w:left w:val="none" w:sz="0" w:space="0" w:color="auto"/>
        <w:bottom w:val="none" w:sz="0" w:space="0" w:color="auto"/>
        <w:right w:val="none" w:sz="0" w:space="0" w:color="auto"/>
      </w:divBdr>
    </w:div>
    <w:div w:id="840508091">
      <w:bodyDiv w:val="1"/>
      <w:marLeft w:val="0"/>
      <w:marRight w:val="0"/>
      <w:marTop w:val="0"/>
      <w:marBottom w:val="0"/>
      <w:divBdr>
        <w:top w:val="none" w:sz="0" w:space="0" w:color="auto"/>
        <w:left w:val="none" w:sz="0" w:space="0" w:color="auto"/>
        <w:bottom w:val="none" w:sz="0" w:space="0" w:color="auto"/>
        <w:right w:val="none" w:sz="0" w:space="0" w:color="auto"/>
      </w:divBdr>
    </w:div>
    <w:div w:id="844974540">
      <w:bodyDiv w:val="1"/>
      <w:marLeft w:val="0"/>
      <w:marRight w:val="0"/>
      <w:marTop w:val="0"/>
      <w:marBottom w:val="0"/>
      <w:divBdr>
        <w:top w:val="none" w:sz="0" w:space="0" w:color="auto"/>
        <w:left w:val="none" w:sz="0" w:space="0" w:color="auto"/>
        <w:bottom w:val="none" w:sz="0" w:space="0" w:color="auto"/>
        <w:right w:val="none" w:sz="0" w:space="0" w:color="auto"/>
      </w:divBdr>
    </w:div>
    <w:div w:id="845099641">
      <w:bodyDiv w:val="1"/>
      <w:marLeft w:val="0"/>
      <w:marRight w:val="0"/>
      <w:marTop w:val="0"/>
      <w:marBottom w:val="0"/>
      <w:divBdr>
        <w:top w:val="none" w:sz="0" w:space="0" w:color="auto"/>
        <w:left w:val="none" w:sz="0" w:space="0" w:color="auto"/>
        <w:bottom w:val="none" w:sz="0" w:space="0" w:color="auto"/>
        <w:right w:val="none" w:sz="0" w:space="0" w:color="auto"/>
      </w:divBdr>
    </w:div>
    <w:div w:id="857084883">
      <w:bodyDiv w:val="1"/>
      <w:marLeft w:val="0"/>
      <w:marRight w:val="0"/>
      <w:marTop w:val="0"/>
      <w:marBottom w:val="0"/>
      <w:divBdr>
        <w:top w:val="none" w:sz="0" w:space="0" w:color="auto"/>
        <w:left w:val="none" w:sz="0" w:space="0" w:color="auto"/>
        <w:bottom w:val="none" w:sz="0" w:space="0" w:color="auto"/>
        <w:right w:val="none" w:sz="0" w:space="0" w:color="auto"/>
      </w:divBdr>
    </w:div>
    <w:div w:id="859703765">
      <w:bodyDiv w:val="1"/>
      <w:marLeft w:val="0"/>
      <w:marRight w:val="0"/>
      <w:marTop w:val="0"/>
      <w:marBottom w:val="0"/>
      <w:divBdr>
        <w:top w:val="none" w:sz="0" w:space="0" w:color="auto"/>
        <w:left w:val="none" w:sz="0" w:space="0" w:color="auto"/>
        <w:bottom w:val="none" w:sz="0" w:space="0" w:color="auto"/>
        <w:right w:val="none" w:sz="0" w:space="0" w:color="auto"/>
      </w:divBdr>
    </w:div>
    <w:div w:id="870605572">
      <w:bodyDiv w:val="1"/>
      <w:marLeft w:val="0"/>
      <w:marRight w:val="0"/>
      <w:marTop w:val="0"/>
      <w:marBottom w:val="0"/>
      <w:divBdr>
        <w:top w:val="none" w:sz="0" w:space="0" w:color="auto"/>
        <w:left w:val="none" w:sz="0" w:space="0" w:color="auto"/>
        <w:bottom w:val="none" w:sz="0" w:space="0" w:color="auto"/>
        <w:right w:val="none" w:sz="0" w:space="0" w:color="auto"/>
      </w:divBdr>
    </w:div>
    <w:div w:id="873079712">
      <w:bodyDiv w:val="1"/>
      <w:marLeft w:val="0"/>
      <w:marRight w:val="0"/>
      <w:marTop w:val="0"/>
      <w:marBottom w:val="0"/>
      <w:divBdr>
        <w:top w:val="none" w:sz="0" w:space="0" w:color="auto"/>
        <w:left w:val="none" w:sz="0" w:space="0" w:color="auto"/>
        <w:bottom w:val="none" w:sz="0" w:space="0" w:color="auto"/>
        <w:right w:val="none" w:sz="0" w:space="0" w:color="auto"/>
      </w:divBdr>
    </w:div>
    <w:div w:id="876817104">
      <w:bodyDiv w:val="1"/>
      <w:marLeft w:val="0"/>
      <w:marRight w:val="0"/>
      <w:marTop w:val="0"/>
      <w:marBottom w:val="0"/>
      <w:divBdr>
        <w:top w:val="none" w:sz="0" w:space="0" w:color="auto"/>
        <w:left w:val="none" w:sz="0" w:space="0" w:color="auto"/>
        <w:bottom w:val="none" w:sz="0" w:space="0" w:color="auto"/>
        <w:right w:val="none" w:sz="0" w:space="0" w:color="auto"/>
      </w:divBdr>
    </w:div>
    <w:div w:id="878664401">
      <w:bodyDiv w:val="1"/>
      <w:marLeft w:val="0"/>
      <w:marRight w:val="0"/>
      <w:marTop w:val="0"/>
      <w:marBottom w:val="0"/>
      <w:divBdr>
        <w:top w:val="none" w:sz="0" w:space="0" w:color="auto"/>
        <w:left w:val="none" w:sz="0" w:space="0" w:color="auto"/>
        <w:bottom w:val="none" w:sz="0" w:space="0" w:color="auto"/>
        <w:right w:val="none" w:sz="0" w:space="0" w:color="auto"/>
      </w:divBdr>
    </w:div>
    <w:div w:id="879391673">
      <w:bodyDiv w:val="1"/>
      <w:marLeft w:val="0"/>
      <w:marRight w:val="0"/>
      <w:marTop w:val="0"/>
      <w:marBottom w:val="0"/>
      <w:divBdr>
        <w:top w:val="none" w:sz="0" w:space="0" w:color="auto"/>
        <w:left w:val="none" w:sz="0" w:space="0" w:color="auto"/>
        <w:bottom w:val="none" w:sz="0" w:space="0" w:color="auto"/>
        <w:right w:val="none" w:sz="0" w:space="0" w:color="auto"/>
      </w:divBdr>
    </w:div>
    <w:div w:id="884949123">
      <w:bodyDiv w:val="1"/>
      <w:marLeft w:val="0"/>
      <w:marRight w:val="0"/>
      <w:marTop w:val="0"/>
      <w:marBottom w:val="0"/>
      <w:divBdr>
        <w:top w:val="none" w:sz="0" w:space="0" w:color="auto"/>
        <w:left w:val="none" w:sz="0" w:space="0" w:color="auto"/>
        <w:bottom w:val="none" w:sz="0" w:space="0" w:color="auto"/>
        <w:right w:val="none" w:sz="0" w:space="0" w:color="auto"/>
      </w:divBdr>
    </w:div>
    <w:div w:id="898398907">
      <w:bodyDiv w:val="1"/>
      <w:marLeft w:val="0"/>
      <w:marRight w:val="0"/>
      <w:marTop w:val="0"/>
      <w:marBottom w:val="0"/>
      <w:divBdr>
        <w:top w:val="none" w:sz="0" w:space="0" w:color="auto"/>
        <w:left w:val="none" w:sz="0" w:space="0" w:color="auto"/>
        <w:bottom w:val="none" w:sz="0" w:space="0" w:color="auto"/>
        <w:right w:val="none" w:sz="0" w:space="0" w:color="auto"/>
      </w:divBdr>
    </w:div>
    <w:div w:id="912161478">
      <w:bodyDiv w:val="1"/>
      <w:marLeft w:val="0"/>
      <w:marRight w:val="0"/>
      <w:marTop w:val="0"/>
      <w:marBottom w:val="0"/>
      <w:divBdr>
        <w:top w:val="none" w:sz="0" w:space="0" w:color="auto"/>
        <w:left w:val="none" w:sz="0" w:space="0" w:color="auto"/>
        <w:bottom w:val="none" w:sz="0" w:space="0" w:color="auto"/>
        <w:right w:val="none" w:sz="0" w:space="0" w:color="auto"/>
      </w:divBdr>
    </w:div>
    <w:div w:id="932935629">
      <w:bodyDiv w:val="1"/>
      <w:marLeft w:val="0"/>
      <w:marRight w:val="0"/>
      <w:marTop w:val="0"/>
      <w:marBottom w:val="0"/>
      <w:divBdr>
        <w:top w:val="none" w:sz="0" w:space="0" w:color="auto"/>
        <w:left w:val="none" w:sz="0" w:space="0" w:color="auto"/>
        <w:bottom w:val="none" w:sz="0" w:space="0" w:color="auto"/>
        <w:right w:val="none" w:sz="0" w:space="0" w:color="auto"/>
      </w:divBdr>
    </w:div>
    <w:div w:id="936788461">
      <w:bodyDiv w:val="1"/>
      <w:marLeft w:val="0"/>
      <w:marRight w:val="0"/>
      <w:marTop w:val="0"/>
      <w:marBottom w:val="0"/>
      <w:divBdr>
        <w:top w:val="none" w:sz="0" w:space="0" w:color="auto"/>
        <w:left w:val="none" w:sz="0" w:space="0" w:color="auto"/>
        <w:bottom w:val="none" w:sz="0" w:space="0" w:color="auto"/>
        <w:right w:val="none" w:sz="0" w:space="0" w:color="auto"/>
      </w:divBdr>
    </w:div>
    <w:div w:id="940647682">
      <w:bodyDiv w:val="1"/>
      <w:marLeft w:val="0"/>
      <w:marRight w:val="0"/>
      <w:marTop w:val="0"/>
      <w:marBottom w:val="0"/>
      <w:divBdr>
        <w:top w:val="none" w:sz="0" w:space="0" w:color="auto"/>
        <w:left w:val="none" w:sz="0" w:space="0" w:color="auto"/>
        <w:bottom w:val="none" w:sz="0" w:space="0" w:color="auto"/>
        <w:right w:val="none" w:sz="0" w:space="0" w:color="auto"/>
      </w:divBdr>
    </w:div>
    <w:div w:id="944461557">
      <w:bodyDiv w:val="1"/>
      <w:marLeft w:val="0"/>
      <w:marRight w:val="0"/>
      <w:marTop w:val="0"/>
      <w:marBottom w:val="0"/>
      <w:divBdr>
        <w:top w:val="none" w:sz="0" w:space="0" w:color="auto"/>
        <w:left w:val="none" w:sz="0" w:space="0" w:color="auto"/>
        <w:bottom w:val="none" w:sz="0" w:space="0" w:color="auto"/>
        <w:right w:val="none" w:sz="0" w:space="0" w:color="auto"/>
      </w:divBdr>
    </w:div>
    <w:div w:id="951277573">
      <w:bodyDiv w:val="1"/>
      <w:marLeft w:val="0"/>
      <w:marRight w:val="0"/>
      <w:marTop w:val="0"/>
      <w:marBottom w:val="0"/>
      <w:divBdr>
        <w:top w:val="none" w:sz="0" w:space="0" w:color="auto"/>
        <w:left w:val="none" w:sz="0" w:space="0" w:color="auto"/>
        <w:bottom w:val="none" w:sz="0" w:space="0" w:color="auto"/>
        <w:right w:val="none" w:sz="0" w:space="0" w:color="auto"/>
      </w:divBdr>
    </w:div>
    <w:div w:id="956988266">
      <w:bodyDiv w:val="1"/>
      <w:marLeft w:val="0"/>
      <w:marRight w:val="0"/>
      <w:marTop w:val="0"/>
      <w:marBottom w:val="0"/>
      <w:divBdr>
        <w:top w:val="none" w:sz="0" w:space="0" w:color="auto"/>
        <w:left w:val="none" w:sz="0" w:space="0" w:color="auto"/>
        <w:bottom w:val="none" w:sz="0" w:space="0" w:color="auto"/>
        <w:right w:val="none" w:sz="0" w:space="0" w:color="auto"/>
      </w:divBdr>
    </w:div>
    <w:div w:id="964627292">
      <w:bodyDiv w:val="1"/>
      <w:marLeft w:val="0"/>
      <w:marRight w:val="0"/>
      <w:marTop w:val="0"/>
      <w:marBottom w:val="0"/>
      <w:divBdr>
        <w:top w:val="none" w:sz="0" w:space="0" w:color="auto"/>
        <w:left w:val="none" w:sz="0" w:space="0" w:color="auto"/>
        <w:bottom w:val="none" w:sz="0" w:space="0" w:color="auto"/>
        <w:right w:val="none" w:sz="0" w:space="0" w:color="auto"/>
      </w:divBdr>
      <w:divsChild>
        <w:div w:id="1176456279">
          <w:marLeft w:val="0"/>
          <w:marRight w:val="0"/>
          <w:marTop w:val="0"/>
          <w:marBottom w:val="0"/>
          <w:divBdr>
            <w:top w:val="none" w:sz="0" w:space="0" w:color="auto"/>
            <w:left w:val="none" w:sz="0" w:space="0" w:color="auto"/>
            <w:bottom w:val="none" w:sz="0" w:space="0" w:color="auto"/>
            <w:right w:val="none" w:sz="0" w:space="0" w:color="auto"/>
          </w:divBdr>
          <w:divsChild>
            <w:div w:id="1966152597">
              <w:marLeft w:val="0"/>
              <w:marRight w:val="0"/>
              <w:marTop w:val="0"/>
              <w:marBottom w:val="0"/>
              <w:divBdr>
                <w:top w:val="none" w:sz="0" w:space="0" w:color="auto"/>
                <w:left w:val="none" w:sz="0" w:space="0" w:color="auto"/>
                <w:bottom w:val="none" w:sz="0" w:space="0" w:color="auto"/>
                <w:right w:val="none" w:sz="0" w:space="0" w:color="auto"/>
              </w:divBdr>
              <w:divsChild>
                <w:div w:id="1869561456">
                  <w:marLeft w:val="0"/>
                  <w:marRight w:val="0"/>
                  <w:marTop w:val="0"/>
                  <w:marBottom w:val="0"/>
                  <w:divBdr>
                    <w:top w:val="none" w:sz="0" w:space="0" w:color="auto"/>
                    <w:left w:val="none" w:sz="0" w:space="0" w:color="auto"/>
                    <w:bottom w:val="none" w:sz="0" w:space="0" w:color="auto"/>
                    <w:right w:val="none" w:sz="0" w:space="0" w:color="auto"/>
                  </w:divBdr>
                  <w:divsChild>
                    <w:div w:id="11337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7406">
      <w:bodyDiv w:val="1"/>
      <w:marLeft w:val="0"/>
      <w:marRight w:val="0"/>
      <w:marTop w:val="0"/>
      <w:marBottom w:val="0"/>
      <w:divBdr>
        <w:top w:val="none" w:sz="0" w:space="0" w:color="auto"/>
        <w:left w:val="none" w:sz="0" w:space="0" w:color="auto"/>
        <w:bottom w:val="none" w:sz="0" w:space="0" w:color="auto"/>
        <w:right w:val="none" w:sz="0" w:space="0" w:color="auto"/>
      </w:divBdr>
    </w:div>
    <w:div w:id="999579916">
      <w:bodyDiv w:val="1"/>
      <w:marLeft w:val="0"/>
      <w:marRight w:val="0"/>
      <w:marTop w:val="0"/>
      <w:marBottom w:val="0"/>
      <w:divBdr>
        <w:top w:val="none" w:sz="0" w:space="0" w:color="auto"/>
        <w:left w:val="none" w:sz="0" w:space="0" w:color="auto"/>
        <w:bottom w:val="none" w:sz="0" w:space="0" w:color="auto"/>
        <w:right w:val="none" w:sz="0" w:space="0" w:color="auto"/>
      </w:divBdr>
    </w:div>
    <w:div w:id="1001078989">
      <w:bodyDiv w:val="1"/>
      <w:marLeft w:val="0"/>
      <w:marRight w:val="0"/>
      <w:marTop w:val="0"/>
      <w:marBottom w:val="0"/>
      <w:divBdr>
        <w:top w:val="none" w:sz="0" w:space="0" w:color="auto"/>
        <w:left w:val="none" w:sz="0" w:space="0" w:color="auto"/>
        <w:bottom w:val="none" w:sz="0" w:space="0" w:color="auto"/>
        <w:right w:val="none" w:sz="0" w:space="0" w:color="auto"/>
      </w:divBdr>
    </w:div>
    <w:div w:id="1002120826">
      <w:bodyDiv w:val="1"/>
      <w:marLeft w:val="0"/>
      <w:marRight w:val="0"/>
      <w:marTop w:val="0"/>
      <w:marBottom w:val="0"/>
      <w:divBdr>
        <w:top w:val="none" w:sz="0" w:space="0" w:color="auto"/>
        <w:left w:val="none" w:sz="0" w:space="0" w:color="auto"/>
        <w:bottom w:val="none" w:sz="0" w:space="0" w:color="auto"/>
        <w:right w:val="none" w:sz="0" w:space="0" w:color="auto"/>
      </w:divBdr>
      <w:divsChild>
        <w:div w:id="1843399826">
          <w:marLeft w:val="0"/>
          <w:marRight w:val="0"/>
          <w:marTop w:val="0"/>
          <w:marBottom w:val="0"/>
          <w:divBdr>
            <w:top w:val="none" w:sz="0" w:space="0" w:color="auto"/>
            <w:left w:val="none" w:sz="0" w:space="0" w:color="auto"/>
            <w:bottom w:val="none" w:sz="0" w:space="0" w:color="auto"/>
            <w:right w:val="none" w:sz="0" w:space="0" w:color="auto"/>
          </w:divBdr>
          <w:divsChild>
            <w:div w:id="1508321796">
              <w:marLeft w:val="0"/>
              <w:marRight w:val="0"/>
              <w:marTop w:val="0"/>
              <w:marBottom w:val="0"/>
              <w:divBdr>
                <w:top w:val="none" w:sz="0" w:space="0" w:color="auto"/>
                <w:left w:val="none" w:sz="0" w:space="0" w:color="auto"/>
                <w:bottom w:val="none" w:sz="0" w:space="0" w:color="auto"/>
                <w:right w:val="none" w:sz="0" w:space="0" w:color="auto"/>
              </w:divBdr>
              <w:divsChild>
                <w:div w:id="17221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65927">
      <w:bodyDiv w:val="1"/>
      <w:marLeft w:val="0"/>
      <w:marRight w:val="0"/>
      <w:marTop w:val="0"/>
      <w:marBottom w:val="0"/>
      <w:divBdr>
        <w:top w:val="none" w:sz="0" w:space="0" w:color="auto"/>
        <w:left w:val="none" w:sz="0" w:space="0" w:color="auto"/>
        <w:bottom w:val="none" w:sz="0" w:space="0" w:color="auto"/>
        <w:right w:val="none" w:sz="0" w:space="0" w:color="auto"/>
      </w:divBdr>
    </w:div>
    <w:div w:id="1011298139">
      <w:bodyDiv w:val="1"/>
      <w:marLeft w:val="0"/>
      <w:marRight w:val="0"/>
      <w:marTop w:val="0"/>
      <w:marBottom w:val="0"/>
      <w:divBdr>
        <w:top w:val="none" w:sz="0" w:space="0" w:color="auto"/>
        <w:left w:val="none" w:sz="0" w:space="0" w:color="auto"/>
        <w:bottom w:val="none" w:sz="0" w:space="0" w:color="auto"/>
        <w:right w:val="none" w:sz="0" w:space="0" w:color="auto"/>
      </w:divBdr>
    </w:div>
    <w:div w:id="1020164869">
      <w:bodyDiv w:val="1"/>
      <w:marLeft w:val="0"/>
      <w:marRight w:val="0"/>
      <w:marTop w:val="0"/>
      <w:marBottom w:val="0"/>
      <w:divBdr>
        <w:top w:val="none" w:sz="0" w:space="0" w:color="auto"/>
        <w:left w:val="none" w:sz="0" w:space="0" w:color="auto"/>
        <w:bottom w:val="none" w:sz="0" w:space="0" w:color="auto"/>
        <w:right w:val="none" w:sz="0" w:space="0" w:color="auto"/>
      </w:divBdr>
    </w:div>
    <w:div w:id="1051417321">
      <w:bodyDiv w:val="1"/>
      <w:marLeft w:val="0"/>
      <w:marRight w:val="0"/>
      <w:marTop w:val="0"/>
      <w:marBottom w:val="0"/>
      <w:divBdr>
        <w:top w:val="none" w:sz="0" w:space="0" w:color="auto"/>
        <w:left w:val="none" w:sz="0" w:space="0" w:color="auto"/>
        <w:bottom w:val="none" w:sz="0" w:space="0" w:color="auto"/>
        <w:right w:val="none" w:sz="0" w:space="0" w:color="auto"/>
      </w:divBdr>
    </w:div>
    <w:div w:id="1055161561">
      <w:bodyDiv w:val="1"/>
      <w:marLeft w:val="0"/>
      <w:marRight w:val="0"/>
      <w:marTop w:val="0"/>
      <w:marBottom w:val="0"/>
      <w:divBdr>
        <w:top w:val="none" w:sz="0" w:space="0" w:color="auto"/>
        <w:left w:val="none" w:sz="0" w:space="0" w:color="auto"/>
        <w:bottom w:val="none" w:sz="0" w:space="0" w:color="auto"/>
        <w:right w:val="none" w:sz="0" w:space="0" w:color="auto"/>
      </w:divBdr>
    </w:div>
    <w:div w:id="1057778267">
      <w:bodyDiv w:val="1"/>
      <w:marLeft w:val="0"/>
      <w:marRight w:val="0"/>
      <w:marTop w:val="0"/>
      <w:marBottom w:val="0"/>
      <w:divBdr>
        <w:top w:val="none" w:sz="0" w:space="0" w:color="auto"/>
        <w:left w:val="none" w:sz="0" w:space="0" w:color="auto"/>
        <w:bottom w:val="none" w:sz="0" w:space="0" w:color="auto"/>
        <w:right w:val="none" w:sz="0" w:space="0" w:color="auto"/>
      </w:divBdr>
    </w:div>
    <w:div w:id="1059984621">
      <w:bodyDiv w:val="1"/>
      <w:marLeft w:val="0"/>
      <w:marRight w:val="0"/>
      <w:marTop w:val="0"/>
      <w:marBottom w:val="0"/>
      <w:divBdr>
        <w:top w:val="none" w:sz="0" w:space="0" w:color="auto"/>
        <w:left w:val="none" w:sz="0" w:space="0" w:color="auto"/>
        <w:bottom w:val="none" w:sz="0" w:space="0" w:color="auto"/>
        <w:right w:val="none" w:sz="0" w:space="0" w:color="auto"/>
      </w:divBdr>
    </w:div>
    <w:div w:id="1061829247">
      <w:bodyDiv w:val="1"/>
      <w:marLeft w:val="0"/>
      <w:marRight w:val="0"/>
      <w:marTop w:val="0"/>
      <w:marBottom w:val="0"/>
      <w:divBdr>
        <w:top w:val="none" w:sz="0" w:space="0" w:color="auto"/>
        <w:left w:val="none" w:sz="0" w:space="0" w:color="auto"/>
        <w:bottom w:val="none" w:sz="0" w:space="0" w:color="auto"/>
        <w:right w:val="none" w:sz="0" w:space="0" w:color="auto"/>
      </w:divBdr>
    </w:div>
    <w:div w:id="1067149196">
      <w:bodyDiv w:val="1"/>
      <w:marLeft w:val="0"/>
      <w:marRight w:val="0"/>
      <w:marTop w:val="0"/>
      <w:marBottom w:val="0"/>
      <w:divBdr>
        <w:top w:val="none" w:sz="0" w:space="0" w:color="auto"/>
        <w:left w:val="none" w:sz="0" w:space="0" w:color="auto"/>
        <w:bottom w:val="none" w:sz="0" w:space="0" w:color="auto"/>
        <w:right w:val="none" w:sz="0" w:space="0" w:color="auto"/>
      </w:divBdr>
      <w:divsChild>
        <w:div w:id="912203479">
          <w:marLeft w:val="0"/>
          <w:marRight w:val="0"/>
          <w:marTop w:val="0"/>
          <w:marBottom w:val="0"/>
          <w:divBdr>
            <w:top w:val="none" w:sz="0" w:space="0" w:color="auto"/>
            <w:left w:val="none" w:sz="0" w:space="0" w:color="auto"/>
            <w:bottom w:val="none" w:sz="0" w:space="0" w:color="auto"/>
            <w:right w:val="none" w:sz="0" w:space="0" w:color="auto"/>
          </w:divBdr>
          <w:divsChild>
            <w:div w:id="122771437">
              <w:marLeft w:val="0"/>
              <w:marRight w:val="0"/>
              <w:marTop w:val="0"/>
              <w:marBottom w:val="0"/>
              <w:divBdr>
                <w:top w:val="none" w:sz="0" w:space="0" w:color="auto"/>
                <w:left w:val="none" w:sz="0" w:space="0" w:color="auto"/>
                <w:bottom w:val="none" w:sz="0" w:space="0" w:color="auto"/>
                <w:right w:val="none" w:sz="0" w:space="0" w:color="auto"/>
              </w:divBdr>
              <w:divsChild>
                <w:div w:id="8026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6688">
      <w:bodyDiv w:val="1"/>
      <w:marLeft w:val="0"/>
      <w:marRight w:val="0"/>
      <w:marTop w:val="0"/>
      <w:marBottom w:val="0"/>
      <w:divBdr>
        <w:top w:val="none" w:sz="0" w:space="0" w:color="auto"/>
        <w:left w:val="none" w:sz="0" w:space="0" w:color="auto"/>
        <w:bottom w:val="none" w:sz="0" w:space="0" w:color="auto"/>
        <w:right w:val="none" w:sz="0" w:space="0" w:color="auto"/>
      </w:divBdr>
    </w:div>
    <w:div w:id="1076051658">
      <w:bodyDiv w:val="1"/>
      <w:marLeft w:val="0"/>
      <w:marRight w:val="0"/>
      <w:marTop w:val="0"/>
      <w:marBottom w:val="0"/>
      <w:divBdr>
        <w:top w:val="none" w:sz="0" w:space="0" w:color="auto"/>
        <w:left w:val="none" w:sz="0" w:space="0" w:color="auto"/>
        <w:bottom w:val="none" w:sz="0" w:space="0" w:color="auto"/>
        <w:right w:val="none" w:sz="0" w:space="0" w:color="auto"/>
      </w:divBdr>
    </w:div>
    <w:div w:id="1080101094">
      <w:bodyDiv w:val="1"/>
      <w:marLeft w:val="0"/>
      <w:marRight w:val="0"/>
      <w:marTop w:val="0"/>
      <w:marBottom w:val="0"/>
      <w:divBdr>
        <w:top w:val="none" w:sz="0" w:space="0" w:color="auto"/>
        <w:left w:val="none" w:sz="0" w:space="0" w:color="auto"/>
        <w:bottom w:val="none" w:sz="0" w:space="0" w:color="auto"/>
        <w:right w:val="none" w:sz="0" w:space="0" w:color="auto"/>
      </w:divBdr>
      <w:divsChild>
        <w:div w:id="505052317">
          <w:marLeft w:val="0"/>
          <w:marRight w:val="0"/>
          <w:marTop w:val="0"/>
          <w:marBottom w:val="0"/>
          <w:divBdr>
            <w:top w:val="none" w:sz="0" w:space="0" w:color="auto"/>
            <w:left w:val="none" w:sz="0" w:space="0" w:color="auto"/>
            <w:bottom w:val="none" w:sz="0" w:space="0" w:color="auto"/>
            <w:right w:val="none" w:sz="0" w:space="0" w:color="auto"/>
          </w:divBdr>
          <w:divsChild>
            <w:div w:id="840966998">
              <w:marLeft w:val="0"/>
              <w:marRight w:val="0"/>
              <w:marTop w:val="0"/>
              <w:marBottom w:val="0"/>
              <w:divBdr>
                <w:top w:val="none" w:sz="0" w:space="0" w:color="auto"/>
                <w:left w:val="none" w:sz="0" w:space="0" w:color="auto"/>
                <w:bottom w:val="none" w:sz="0" w:space="0" w:color="auto"/>
                <w:right w:val="none" w:sz="0" w:space="0" w:color="auto"/>
              </w:divBdr>
              <w:divsChild>
                <w:div w:id="17266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8399">
      <w:bodyDiv w:val="1"/>
      <w:marLeft w:val="0"/>
      <w:marRight w:val="0"/>
      <w:marTop w:val="0"/>
      <w:marBottom w:val="0"/>
      <w:divBdr>
        <w:top w:val="none" w:sz="0" w:space="0" w:color="auto"/>
        <w:left w:val="none" w:sz="0" w:space="0" w:color="auto"/>
        <w:bottom w:val="none" w:sz="0" w:space="0" w:color="auto"/>
        <w:right w:val="none" w:sz="0" w:space="0" w:color="auto"/>
      </w:divBdr>
    </w:div>
    <w:div w:id="1088425861">
      <w:bodyDiv w:val="1"/>
      <w:marLeft w:val="0"/>
      <w:marRight w:val="0"/>
      <w:marTop w:val="0"/>
      <w:marBottom w:val="0"/>
      <w:divBdr>
        <w:top w:val="none" w:sz="0" w:space="0" w:color="auto"/>
        <w:left w:val="none" w:sz="0" w:space="0" w:color="auto"/>
        <w:bottom w:val="none" w:sz="0" w:space="0" w:color="auto"/>
        <w:right w:val="none" w:sz="0" w:space="0" w:color="auto"/>
      </w:divBdr>
    </w:div>
    <w:div w:id="1092898105">
      <w:bodyDiv w:val="1"/>
      <w:marLeft w:val="0"/>
      <w:marRight w:val="0"/>
      <w:marTop w:val="0"/>
      <w:marBottom w:val="0"/>
      <w:divBdr>
        <w:top w:val="none" w:sz="0" w:space="0" w:color="auto"/>
        <w:left w:val="none" w:sz="0" w:space="0" w:color="auto"/>
        <w:bottom w:val="none" w:sz="0" w:space="0" w:color="auto"/>
        <w:right w:val="none" w:sz="0" w:space="0" w:color="auto"/>
      </w:divBdr>
    </w:div>
    <w:div w:id="1111127877">
      <w:bodyDiv w:val="1"/>
      <w:marLeft w:val="0"/>
      <w:marRight w:val="0"/>
      <w:marTop w:val="0"/>
      <w:marBottom w:val="0"/>
      <w:divBdr>
        <w:top w:val="none" w:sz="0" w:space="0" w:color="auto"/>
        <w:left w:val="none" w:sz="0" w:space="0" w:color="auto"/>
        <w:bottom w:val="none" w:sz="0" w:space="0" w:color="auto"/>
        <w:right w:val="none" w:sz="0" w:space="0" w:color="auto"/>
      </w:divBdr>
    </w:div>
    <w:div w:id="1116943256">
      <w:bodyDiv w:val="1"/>
      <w:marLeft w:val="0"/>
      <w:marRight w:val="0"/>
      <w:marTop w:val="0"/>
      <w:marBottom w:val="0"/>
      <w:divBdr>
        <w:top w:val="none" w:sz="0" w:space="0" w:color="auto"/>
        <w:left w:val="none" w:sz="0" w:space="0" w:color="auto"/>
        <w:bottom w:val="none" w:sz="0" w:space="0" w:color="auto"/>
        <w:right w:val="none" w:sz="0" w:space="0" w:color="auto"/>
      </w:divBdr>
    </w:div>
    <w:div w:id="1147744700">
      <w:bodyDiv w:val="1"/>
      <w:marLeft w:val="0"/>
      <w:marRight w:val="0"/>
      <w:marTop w:val="0"/>
      <w:marBottom w:val="0"/>
      <w:divBdr>
        <w:top w:val="none" w:sz="0" w:space="0" w:color="auto"/>
        <w:left w:val="none" w:sz="0" w:space="0" w:color="auto"/>
        <w:bottom w:val="none" w:sz="0" w:space="0" w:color="auto"/>
        <w:right w:val="none" w:sz="0" w:space="0" w:color="auto"/>
      </w:divBdr>
    </w:div>
    <w:div w:id="1167132645">
      <w:bodyDiv w:val="1"/>
      <w:marLeft w:val="0"/>
      <w:marRight w:val="0"/>
      <w:marTop w:val="0"/>
      <w:marBottom w:val="0"/>
      <w:divBdr>
        <w:top w:val="none" w:sz="0" w:space="0" w:color="auto"/>
        <w:left w:val="none" w:sz="0" w:space="0" w:color="auto"/>
        <w:bottom w:val="none" w:sz="0" w:space="0" w:color="auto"/>
        <w:right w:val="none" w:sz="0" w:space="0" w:color="auto"/>
      </w:divBdr>
    </w:div>
    <w:div w:id="1174414465">
      <w:bodyDiv w:val="1"/>
      <w:marLeft w:val="0"/>
      <w:marRight w:val="0"/>
      <w:marTop w:val="0"/>
      <w:marBottom w:val="0"/>
      <w:divBdr>
        <w:top w:val="none" w:sz="0" w:space="0" w:color="auto"/>
        <w:left w:val="none" w:sz="0" w:space="0" w:color="auto"/>
        <w:bottom w:val="none" w:sz="0" w:space="0" w:color="auto"/>
        <w:right w:val="none" w:sz="0" w:space="0" w:color="auto"/>
      </w:divBdr>
    </w:div>
    <w:div w:id="1177502362">
      <w:bodyDiv w:val="1"/>
      <w:marLeft w:val="0"/>
      <w:marRight w:val="0"/>
      <w:marTop w:val="0"/>
      <w:marBottom w:val="0"/>
      <w:divBdr>
        <w:top w:val="none" w:sz="0" w:space="0" w:color="auto"/>
        <w:left w:val="none" w:sz="0" w:space="0" w:color="auto"/>
        <w:bottom w:val="none" w:sz="0" w:space="0" w:color="auto"/>
        <w:right w:val="none" w:sz="0" w:space="0" w:color="auto"/>
      </w:divBdr>
    </w:div>
    <w:div w:id="1184786132">
      <w:bodyDiv w:val="1"/>
      <w:marLeft w:val="0"/>
      <w:marRight w:val="0"/>
      <w:marTop w:val="0"/>
      <w:marBottom w:val="0"/>
      <w:divBdr>
        <w:top w:val="none" w:sz="0" w:space="0" w:color="auto"/>
        <w:left w:val="none" w:sz="0" w:space="0" w:color="auto"/>
        <w:bottom w:val="none" w:sz="0" w:space="0" w:color="auto"/>
        <w:right w:val="none" w:sz="0" w:space="0" w:color="auto"/>
      </w:divBdr>
    </w:div>
    <w:div w:id="1185627867">
      <w:bodyDiv w:val="1"/>
      <w:marLeft w:val="0"/>
      <w:marRight w:val="0"/>
      <w:marTop w:val="0"/>
      <w:marBottom w:val="0"/>
      <w:divBdr>
        <w:top w:val="none" w:sz="0" w:space="0" w:color="auto"/>
        <w:left w:val="none" w:sz="0" w:space="0" w:color="auto"/>
        <w:bottom w:val="none" w:sz="0" w:space="0" w:color="auto"/>
        <w:right w:val="none" w:sz="0" w:space="0" w:color="auto"/>
      </w:divBdr>
    </w:div>
    <w:div w:id="1192114425">
      <w:bodyDiv w:val="1"/>
      <w:marLeft w:val="0"/>
      <w:marRight w:val="0"/>
      <w:marTop w:val="0"/>
      <w:marBottom w:val="0"/>
      <w:divBdr>
        <w:top w:val="none" w:sz="0" w:space="0" w:color="auto"/>
        <w:left w:val="none" w:sz="0" w:space="0" w:color="auto"/>
        <w:bottom w:val="none" w:sz="0" w:space="0" w:color="auto"/>
        <w:right w:val="none" w:sz="0" w:space="0" w:color="auto"/>
      </w:divBdr>
    </w:div>
    <w:div w:id="1198667524">
      <w:bodyDiv w:val="1"/>
      <w:marLeft w:val="0"/>
      <w:marRight w:val="0"/>
      <w:marTop w:val="0"/>
      <w:marBottom w:val="0"/>
      <w:divBdr>
        <w:top w:val="none" w:sz="0" w:space="0" w:color="auto"/>
        <w:left w:val="none" w:sz="0" w:space="0" w:color="auto"/>
        <w:bottom w:val="none" w:sz="0" w:space="0" w:color="auto"/>
        <w:right w:val="none" w:sz="0" w:space="0" w:color="auto"/>
      </w:divBdr>
    </w:div>
    <w:div w:id="1204252953">
      <w:bodyDiv w:val="1"/>
      <w:marLeft w:val="0"/>
      <w:marRight w:val="0"/>
      <w:marTop w:val="0"/>
      <w:marBottom w:val="0"/>
      <w:divBdr>
        <w:top w:val="none" w:sz="0" w:space="0" w:color="auto"/>
        <w:left w:val="none" w:sz="0" w:space="0" w:color="auto"/>
        <w:bottom w:val="none" w:sz="0" w:space="0" w:color="auto"/>
        <w:right w:val="none" w:sz="0" w:space="0" w:color="auto"/>
      </w:divBdr>
    </w:div>
    <w:div w:id="1204362865">
      <w:bodyDiv w:val="1"/>
      <w:marLeft w:val="0"/>
      <w:marRight w:val="0"/>
      <w:marTop w:val="0"/>
      <w:marBottom w:val="0"/>
      <w:divBdr>
        <w:top w:val="none" w:sz="0" w:space="0" w:color="auto"/>
        <w:left w:val="none" w:sz="0" w:space="0" w:color="auto"/>
        <w:bottom w:val="none" w:sz="0" w:space="0" w:color="auto"/>
        <w:right w:val="none" w:sz="0" w:space="0" w:color="auto"/>
      </w:divBdr>
    </w:div>
    <w:div w:id="1211648726">
      <w:bodyDiv w:val="1"/>
      <w:marLeft w:val="0"/>
      <w:marRight w:val="0"/>
      <w:marTop w:val="0"/>
      <w:marBottom w:val="0"/>
      <w:divBdr>
        <w:top w:val="none" w:sz="0" w:space="0" w:color="auto"/>
        <w:left w:val="none" w:sz="0" w:space="0" w:color="auto"/>
        <w:bottom w:val="none" w:sz="0" w:space="0" w:color="auto"/>
        <w:right w:val="none" w:sz="0" w:space="0" w:color="auto"/>
      </w:divBdr>
    </w:div>
    <w:div w:id="1226063916">
      <w:bodyDiv w:val="1"/>
      <w:marLeft w:val="0"/>
      <w:marRight w:val="0"/>
      <w:marTop w:val="0"/>
      <w:marBottom w:val="0"/>
      <w:divBdr>
        <w:top w:val="none" w:sz="0" w:space="0" w:color="auto"/>
        <w:left w:val="none" w:sz="0" w:space="0" w:color="auto"/>
        <w:bottom w:val="none" w:sz="0" w:space="0" w:color="auto"/>
        <w:right w:val="none" w:sz="0" w:space="0" w:color="auto"/>
      </w:divBdr>
    </w:div>
    <w:div w:id="1227107022">
      <w:bodyDiv w:val="1"/>
      <w:marLeft w:val="0"/>
      <w:marRight w:val="0"/>
      <w:marTop w:val="0"/>
      <w:marBottom w:val="0"/>
      <w:divBdr>
        <w:top w:val="none" w:sz="0" w:space="0" w:color="auto"/>
        <w:left w:val="none" w:sz="0" w:space="0" w:color="auto"/>
        <w:bottom w:val="none" w:sz="0" w:space="0" w:color="auto"/>
        <w:right w:val="none" w:sz="0" w:space="0" w:color="auto"/>
      </w:divBdr>
    </w:div>
    <w:div w:id="1249731581">
      <w:bodyDiv w:val="1"/>
      <w:marLeft w:val="0"/>
      <w:marRight w:val="0"/>
      <w:marTop w:val="0"/>
      <w:marBottom w:val="0"/>
      <w:divBdr>
        <w:top w:val="none" w:sz="0" w:space="0" w:color="auto"/>
        <w:left w:val="none" w:sz="0" w:space="0" w:color="auto"/>
        <w:bottom w:val="none" w:sz="0" w:space="0" w:color="auto"/>
        <w:right w:val="none" w:sz="0" w:space="0" w:color="auto"/>
      </w:divBdr>
    </w:div>
    <w:div w:id="1260991676">
      <w:bodyDiv w:val="1"/>
      <w:marLeft w:val="0"/>
      <w:marRight w:val="0"/>
      <w:marTop w:val="0"/>
      <w:marBottom w:val="0"/>
      <w:divBdr>
        <w:top w:val="none" w:sz="0" w:space="0" w:color="auto"/>
        <w:left w:val="none" w:sz="0" w:space="0" w:color="auto"/>
        <w:bottom w:val="none" w:sz="0" w:space="0" w:color="auto"/>
        <w:right w:val="none" w:sz="0" w:space="0" w:color="auto"/>
      </w:divBdr>
    </w:div>
    <w:div w:id="1272082749">
      <w:bodyDiv w:val="1"/>
      <w:marLeft w:val="0"/>
      <w:marRight w:val="0"/>
      <w:marTop w:val="0"/>
      <w:marBottom w:val="0"/>
      <w:divBdr>
        <w:top w:val="none" w:sz="0" w:space="0" w:color="auto"/>
        <w:left w:val="none" w:sz="0" w:space="0" w:color="auto"/>
        <w:bottom w:val="none" w:sz="0" w:space="0" w:color="auto"/>
        <w:right w:val="none" w:sz="0" w:space="0" w:color="auto"/>
      </w:divBdr>
    </w:div>
    <w:div w:id="1273511288">
      <w:bodyDiv w:val="1"/>
      <w:marLeft w:val="0"/>
      <w:marRight w:val="0"/>
      <w:marTop w:val="0"/>
      <w:marBottom w:val="0"/>
      <w:divBdr>
        <w:top w:val="none" w:sz="0" w:space="0" w:color="auto"/>
        <w:left w:val="none" w:sz="0" w:space="0" w:color="auto"/>
        <w:bottom w:val="none" w:sz="0" w:space="0" w:color="auto"/>
        <w:right w:val="none" w:sz="0" w:space="0" w:color="auto"/>
      </w:divBdr>
    </w:div>
    <w:div w:id="1274241930">
      <w:bodyDiv w:val="1"/>
      <w:marLeft w:val="0"/>
      <w:marRight w:val="0"/>
      <w:marTop w:val="0"/>
      <w:marBottom w:val="0"/>
      <w:divBdr>
        <w:top w:val="none" w:sz="0" w:space="0" w:color="auto"/>
        <w:left w:val="none" w:sz="0" w:space="0" w:color="auto"/>
        <w:bottom w:val="none" w:sz="0" w:space="0" w:color="auto"/>
        <w:right w:val="none" w:sz="0" w:space="0" w:color="auto"/>
      </w:divBdr>
      <w:divsChild>
        <w:div w:id="1062294059">
          <w:marLeft w:val="0"/>
          <w:marRight w:val="0"/>
          <w:marTop w:val="0"/>
          <w:marBottom w:val="0"/>
          <w:divBdr>
            <w:top w:val="none" w:sz="0" w:space="0" w:color="auto"/>
            <w:left w:val="none" w:sz="0" w:space="0" w:color="auto"/>
            <w:bottom w:val="none" w:sz="0" w:space="0" w:color="auto"/>
            <w:right w:val="none" w:sz="0" w:space="0" w:color="auto"/>
          </w:divBdr>
          <w:divsChild>
            <w:div w:id="308173685">
              <w:marLeft w:val="0"/>
              <w:marRight w:val="0"/>
              <w:marTop w:val="0"/>
              <w:marBottom w:val="0"/>
              <w:divBdr>
                <w:top w:val="none" w:sz="0" w:space="0" w:color="auto"/>
                <w:left w:val="none" w:sz="0" w:space="0" w:color="auto"/>
                <w:bottom w:val="none" w:sz="0" w:space="0" w:color="auto"/>
                <w:right w:val="none" w:sz="0" w:space="0" w:color="auto"/>
              </w:divBdr>
              <w:divsChild>
                <w:div w:id="1068655130">
                  <w:marLeft w:val="0"/>
                  <w:marRight w:val="0"/>
                  <w:marTop w:val="0"/>
                  <w:marBottom w:val="0"/>
                  <w:divBdr>
                    <w:top w:val="none" w:sz="0" w:space="0" w:color="auto"/>
                    <w:left w:val="none" w:sz="0" w:space="0" w:color="auto"/>
                    <w:bottom w:val="none" w:sz="0" w:space="0" w:color="auto"/>
                    <w:right w:val="none" w:sz="0" w:space="0" w:color="auto"/>
                  </w:divBdr>
                  <w:divsChild>
                    <w:div w:id="12758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260060">
      <w:bodyDiv w:val="1"/>
      <w:marLeft w:val="0"/>
      <w:marRight w:val="0"/>
      <w:marTop w:val="0"/>
      <w:marBottom w:val="0"/>
      <w:divBdr>
        <w:top w:val="none" w:sz="0" w:space="0" w:color="auto"/>
        <w:left w:val="none" w:sz="0" w:space="0" w:color="auto"/>
        <w:bottom w:val="none" w:sz="0" w:space="0" w:color="auto"/>
        <w:right w:val="none" w:sz="0" w:space="0" w:color="auto"/>
      </w:divBdr>
      <w:divsChild>
        <w:div w:id="1789078213">
          <w:marLeft w:val="0"/>
          <w:marRight w:val="0"/>
          <w:marTop w:val="0"/>
          <w:marBottom w:val="0"/>
          <w:divBdr>
            <w:top w:val="none" w:sz="0" w:space="0" w:color="auto"/>
            <w:left w:val="none" w:sz="0" w:space="0" w:color="auto"/>
            <w:bottom w:val="none" w:sz="0" w:space="0" w:color="auto"/>
            <w:right w:val="none" w:sz="0" w:space="0" w:color="auto"/>
          </w:divBdr>
        </w:div>
        <w:div w:id="1316882432">
          <w:marLeft w:val="0"/>
          <w:marRight w:val="0"/>
          <w:marTop w:val="0"/>
          <w:marBottom w:val="0"/>
          <w:divBdr>
            <w:top w:val="none" w:sz="0" w:space="0" w:color="auto"/>
            <w:left w:val="none" w:sz="0" w:space="0" w:color="auto"/>
            <w:bottom w:val="none" w:sz="0" w:space="0" w:color="auto"/>
            <w:right w:val="none" w:sz="0" w:space="0" w:color="auto"/>
          </w:divBdr>
        </w:div>
        <w:div w:id="1907951943">
          <w:marLeft w:val="0"/>
          <w:marRight w:val="0"/>
          <w:marTop w:val="0"/>
          <w:marBottom w:val="0"/>
          <w:divBdr>
            <w:top w:val="none" w:sz="0" w:space="0" w:color="auto"/>
            <w:left w:val="none" w:sz="0" w:space="0" w:color="auto"/>
            <w:bottom w:val="none" w:sz="0" w:space="0" w:color="auto"/>
            <w:right w:val="none" w:sz="0" w:space="0" w:color="auto"/>
          </w:divBdr>
        </w:div>
        <w:div w:id="1618364156">
          <w:marLeft w:val="0"/>
          <w:marRight w:val="0"/>
          <w:marTop w:val="0"/>
          <w:marBottom w:val="0"/>
          <w:divBdr>
            <w:top w:val="none" w:sz="0" w:space="0" w:color="auto"/>
            <w:left w:val="none" w:sz="0" w:space="0" w:color="auto"/>
            <w:bottom w:val="none" w:sz="0" w:space="0" w:color="auto"/>
            <w:right w:val="none" w:sz="0" w:space="0" w:color="auto"/>
          </w:divBdr>
        </w:div>
        <w:div w:id="1201894169">
          <w:marLeft w:val="0"/>
          <w:marRight w:val="0"/>
          <w:marTop w:val="0"/>
          <w:marBottom w:val="0"/>
          <w:divBdr>
            <w:top w:val="none" w:sz="0" w:space="0" w:color="auto"/>
            <w:left w:val="none" w:sz="0" w:space="0" w:color="auto"/>
            <w:bottom w:val="none" w:sz="0" w:space="0" w:color="auto"/>
            <w:right w:val="none" w:sz="0" w:space="0" w:color="auto"/>
          </w:divBdr>
        </w:div>
        <w:div w:id="842085190">
          <w:marLeft w:val="0"/>
          <w:marRight w:val="0"/>
          <w:marTop w:val="0"/>
          <w:marBottom w:val="0"/>
          <w:divBdr>
            <w:top w:val="none" w:sz="0" w:space="0" w:color="auto"/>
            <w:left w:val="none" w:sz="0" w:space="0" w:color="auto"/>
            <w:bottom w:val="none" w:sz="0" w:space="0" w:color="auto"/>
            <w:right w:val="none" w:sz="0" w:space="0" w:color="auto"/>
          </w:divBdr>
        </w:div>
        <w:div w:id="645816636">
          <w:marLeft w:val="0"/>
          <w:marRight w:val="0"/>
          <w:marTop w:val="0"/>
          <w:marBottom w:val="0"/>
          <w:divBdr>
            <w:top w:val="none" w:sz="0" w:space="0" w:color="auto"/>
            <w:left w:val="none" w:sz="0" w:space="0" w:color="auto"/>
            <w:bottom w:val="none" w:sz="0" w:space="0" w:color="auto"/>
            <w:right w:val="none" w:sz="0" w:space="0" w:color="auto"/>
          </w:divBdr>
        </w:div>
        <w:div w:id="1805803882">
          <w:marLeft w:val="0"/>
          <w:marRight w:val="0"/>
          <w:marTop w:val="0"/>
          <w:marBottom w:val="0"/>
          <w:divBdr>
            <w:top w:val="none" w:sz="0" w:space="0" w:color="auto"/>
            <w:left w:val="none" w:sz="0" w:space="0" w:color="auto"/>
            <w:bottom w:val="none" w:sz="0" w:space="0" w:color="auto"/>
            <w:right w:val="none" w:sz="0" w:space="0" w:color="auto"/>
          </w:divBdr>
        </w:div>
        <w:div w:id="1078478746">
          <w:marLeft w:val="0"/>
          <w:marRight w:val="0"/>
          <w:marTop w:val="0"/>
          <w:marBottom w:val="0"/>
          <w:divBdr>
            <w:top w:val="none" w:sz="0" w:space="0" w:color="auto"/>
            <w:left w:val="none" w:sz="0" w:space="0" w:color="auto"/>
            <w:bottom w:val="none" w:sz="0" w:space="0" w:color="auto"/>
            <w:right w:val="none" w:sz="0" w:space="0" w:color="auto"/>
          </w:divBdr>
        </w:div>
        <w:div w:id="2138209688">
          <w:marLeft w:val="0"/>
          <w:marRight w:val="0"/>
          <w:marTop w:val="0"/>
          <w:marBottom w:val="0"/>
          <w:divBdr>
            <w:top w:val="none" w:sz="0" w:space="0" w:color="auto"/>
            <w:left w:val="none" w:sz="0" w:space="0" w:color="auto"/>
            <w:bottom w:val="none" w:sz="0" w:space="0" w:color="auto"/>
            <w:right w:val="none" w:sz="0" w:space="0" w:color="auto"/>
          </w:divBdr>
        </w:div>
        <w:div w:id="1348094530">
          <w:marLeft w:val="0"/>
          <w:marRight w:val="0"/>
          <w:marTop w:val="0"/>
          <w:marBottom w:val="0"/>
          <w:divBdr>
            <w:top w:val="none" w:sz="0" w:space="0" w:color="auto"/>
            <w:left w:val="none" w:sz="0" w:space="0" w:color="auto"/>
            <w:bottom w:val="none" w:sz="0" w:space="0" w:color="auto"/>
            <w:right w:val="none" w:sz="0" w:space="0" w:color="auto"/>
          </w:divBdr>
        </w:div>
        <w:div w:id="1653872522">
          <w:marLeft w:val="0"/>
          <w:marRight w:val="0"/>
          <w:marTop w:val="0"/>
          <w:marBottom w:val="0"/>
          <w:divBdr>
            <w:top w:val="none" w:sz="0" w:space="0" w:color="auto"/>
            <w:left w:val="none" w:sz="0" w:space="0" w:color="auto"/>
            <w:bottom w:val="none" w:sz="0" w:space="0" w:color="auto"/>
            <w:right w:val="none" w:sz="0" w:space="0" w:color="auto"/>
          </w:divBdr>
        </w:div>
        <w:div w:id="379086985">
          <w:marLeft w:val="0"/>
          <w:marRight w:val="0"/>
          <w:marTop w:val="0"/>
          <w:marBottom w:val="0"/>
          <w:divBdr>
            <w:top w:val="none" w:sz="0" w:space="0" w:color="auto"/>
            <w:left w:val="none" w:sz="0" w:space="0" w:color="auto"/>
            <w:bottom w:val="none" w:sz="0" w:space="0" w:color="auto"/>
            <w:right w:val="none" w:sz="0" w:space="0" w:color="auto"/>
          </w:divBdr>
        </w:div>
        <w:div w:id="2019693667">
          <w:marLeft w:val="0"/>
          <w:marRight w:val="0"/>
          <w:marTop w:val="0"/>
          <w:marBottom w:val="0"/>
          <w:divBdr>
            <w:top w:val="none" w:sz="0" w:space="0" w:color="auto"/>
            <w:left w:val="none" w:sz="0" w:space="0" w:color="auto"/>
            <w:bottom w:val="none" w:sz="0" w:space="0" w:color="auto"/>
            <w:right w:val="none" w:sz="0" w:space="0" w:color="auto"/>
          </w:divBdr>
        </w:div>
        <w:div w:id="789396965">
          <w:marLeft w:val="0"/>
          <w:marRight w:val="0"/>
          <w:marTop w:val="0"/>
          <w:marBottom w:val="0"/>
          <w:divBdr>
            <w:top w:val="none" w:sz="0" w:space="0" w:color="auto"/>
            <w:left w:val="none" w:sz="0" w:space="0" w:color="auto"/>
            <w:bottom w:val="none" w:sz="0" w:space="0" w:color="auto"/>
            <w:right w:val="none" w:sz="0" w:space="0" w:color="auto"/>
          </w:divBdr>
        </w:div>
        <w:div w:id="1706982906">
          <w:marLeft w:val="0"/>
          <w:marRight w:val="0"/>
          <w:marTop w:val="0"/>
          <w:marBottom w:val="0"/>
          <w:divBdr>
            <w:top w:val="none" w:sz="0" w:space="0" w:color="auto"/>
            <w:left w:val="none" w:sz="0" w:space="0" w:color="auto"/>
            <w:bottom w:val="none" w:sz="0" w:space="0" w:color="auto"/>
            <w:right w:val="none" w:sz="0" w:space="0" w:color="auto"/>
          </w:divBdr>
        </w:div>
        <w:div w:id="214856185">
          <w:marLeft w:val="0"/>
          <w:marRight w:val="0"/>
          <w:marTop w:val="0"/>
          <w:marBottom w:val="0"/>
          <w:divBdr>
            <w:top w:val="none" w:sz="0" w:space="0" w:color="auto"/>
            <w:left w:val="none" w:sz="0" w:space="0" w:color="auto"/>
            <w:bottom w:val="none" w:sz="0" w:space="0" w:color="auto"/>
            <w:right w:val="none" w:sz="0" w:space="0" w:color="auto"/>
          </w:divBdr>
        </w:div>
        <w:div w:id="151222302">
          <w:marLeft w:val="0"/>
          <w:marRight w:val="0"/>
          <w:marTop w:val="0"/>
          <w:marBottom w:val="0"/>
          <w:divBdr>
            <w:top w:val="none" w:sz="0" w:space="0" w:color="auto"/>
            <w:left w:val="none" w:sz="0" w:space="0" w:color="auto"/>
            <w:bottom w:val="none" w:sz="0" w:space="0" w:color="auto"/>
            <w:right w:val="none" w:sz="0" w:space="0" w:color="auto"/>
          </w:divBdr>
        </w:div>
        <w:div w:id="995383041">
          <w:marLeft w:val="0"/>
          <w:marRight w:val="0"/>
          <w:marTop w:val="0"/>
          <w:marBottom w:val="0"/>
          <w:divBdr>
            <w:top w:val="none" w:sz="0" w:space="0" w:color="auto"/>
            <w:left w:val="none" w:sz="0" w:space="0" w:color="auto"/>
            <w:bottom w:val="none" w:sz="0" w:space="0" w:color="auto"/>
            <w:right w:val="none" w:sz="0" w:space="0" w:color="auto"/>
          </w:divBdr>
        </w:div>
        <w:div w:id="1662729759">
          <w:marLeft w:val="0"/>
          <w:marRight w:val="0"/>
          <w:marTop w:val="0"/>
          <w:marBottom w:val="0"/>
          <w:divBdr>
            <w:top w:val="none" w:sz="0" w:space="0" w:color="auto"/>
            <w:left w:val="none" w:sz="0" w:space="0" w:color="auto"/>
            <w:bottom w:val="none" w:sz="0" w:space="0" w:color="auto"/>
            <w:right w:val="none" w:sz="0" w:space="0" w:color="auto"/>
          </w:divBdr>
        </w:div>
      </w:divsChild>
    </w:div>
    <w:div w:id="1282372976">
      <w:bodyDiv w:val="1"/>
      <w:marLeft w:val="0"/>
      <w:marRight w:val="0"/>
      <w:marTop w:val="0"/>
      <w:marBottom w:val="0"/>
      <w:divBdr>
        <w:top w:val="none" w:sz="0" w:space="0" w:color="auto"/>
        <w:left w:val="none" w:sz="0" w:space="0" w:color="auto"/>
        <w:bottom w:val="none" w:sz="0" w:space="0" w:color="auto"/>
        <w:right w:val="none" w:sz="0" w:space="0" w:color="auto"/>
      </w:divBdr>
    </w:div>
    <w:div w:id="1292252392">
      <w:bodyDiv w:val="1"/>
      <w:marLeft w:val="0"/>
      <w:marRight w:val="0"/>
      <w:marTop w:val="0"/>
      <w:marBottom w:val="0"/>
      <w:divBdr>
        <w:top w:val="none" w:sz="0" w:space="0" w:color="auto"/>
        <w:left w:val="none" w:sz="0" w:space="0" w:color="auto"/>
        <w:bottom w:val="none" w:sz="0" w:space="0" w:color="auto"/>
        <w:right w:val="none" w:sz="0" w:space="0" w:color="auto"/>
      </w:divBdr>
    </w:div>
    <w:div w:id="12932507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841">
          <w:marLeft w:val="0"/>
          <w:marRight w:val="0"/>
          <w:marTop w:val="0"/>
          <w:marBottom w:val="0"/>
          <w:divBdr>
            <w:top w:val="none" w:sz="0" w:space="0" w:color="auto"/>
            <w:left w:val="none" w:sz="0" w:space="0" w:color="auto"/>
            <w:bottom w:val="none" w:sz="0" w:space="0" w:color="auto"/>
            <w:right w:val="none" w:sz="0" w:space="0" w:color="auto"/>
          </w:divBdr>
          <w:divsChild>
            <w:div w:id="710493408">
              <w:marLeft w:val="0"/>
              <w:marRight w:val="0"/>
              <w:marTop w:val="0"/>
              <w:marBottom w:val="0"/>
              <w:divBdr>
                <w:top w:val="none" w:sz="0" w:space="0" w:color="auto"/>
                <w:left w:val="none" w:sz="0" w:space="0" w:color="auto"/>
                <w:bottom w:val="none" w:sz="0" w:space="0" w:color="auto"/>
                <w:right w:val="none" w:sz="0" w:space="0" w:color="auto"/>
              </w:divBdr>
              <w:divsChild>
                <w:div w:id="3096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6474">
      <w:bodyDiv w:val="1"/>
      <w:marLeft w:val="0"/>
      <w:marRight w:val="0"/>
      <w:marTop w:val="0"/>
      <w:marBottom w:val="0"/>
      <w:divBdr>
        <w:top w:val="none" w:sz="0" w:space="0" w:color="auto"/>
        <w:left w:val="none" w:sz="0" w:space="0" w:color="auto"/>
        <w:bottom w:val="none" w:sz="0" w:space="0" w:color="auto"/>
        <w:right w:val="none" w:sz="0" w:space="0" w:color="auto"/>
      </w:divBdr>
    </w:div>
    <w:div w:id="1305814976">
      <w:bodyDiv w:val="1"/>
      <w:marLeft w:val="0"/>
      <w:marRight w:val="0"/>
      <w:marTop w:val="0"/>
      <w:marBottom w:val="0"/>
      <w:divBdr>
        <w:top w:val="none" w:sz="0" w:space="0" w:color="auto"/>
        <w:left w:val="none" w:sz="0" w:space="0" w:color="auto"/>
        <w:bottom w:val="none" w:sz="0" w:space="0" w:color="auto"/>
        <w:right w:val="none" w:sz="0" w:space="0" w:color="auto"/>
      </w:divBdr>
    </w:div>
    <w:div w:id="1323582826">
      <w:bodyDiv w:val="1"/>
      <w:marLeft w:val="0"/>
      <w:marRight w:val="0"/>
      <w:marTop w:val="0"/>
      <w:marBottom w:val="0"/>
      <w:divBdr>
        <w:top w:val="none" w:sz="0" w:space="0" w:color="auto"/>
        <w:left w:val="none" w:sz="0" w:space="0" w:color="auto"/>
        <w:bottom w:val="none" w:sz="0" w:space="0" w:color="auto"/>
        <w:right w:val="none" w:sz="0" w:space="0" w:color="auto"/>
      </w:divBdr>
      <w:divsChild>
        <w:div w:id="1037195440">
          <w:marLeft w:val="0"/>
          <w:marRight w:val="0"/>
          <w:marTop w:val="0"/>
          <w:marBottom w:val="0"/>
          <w:divBdr>
            <w:top w:val="none" w:sz="0" w:space="0" w:color="auto"/>
            <w:left w:val="none" w:sz="0" w:space="0" w:color="auto"/>
            <w:bottom w:val="none" w:sz="0" w:space="0" w:color="auto"/>
            <w:right w:val="none" w:sz="0" w:space="0" w:color="auto"/>
          </w:divBdr>
        </w:div>
        <w:div w:id="2040398186">
          <w:marLeft w:val="0"/>
          <w:marRight w:val="0"/>
          <w:marTop w:val="0"/>
          <w:marBottom w:val="0"/>
          <w:divBdr>
            <w:top w:val="none" w:sz="0" w:space="0" w:color="auto"/>
            <w:left w:val="none" w:sz="0" w:space="0" w:color="auto"/>
            <w:bottom w:val="none" w:sz="0" w:space="0" w:color="auto"/>
            <w:right w:val="none" w:sz="0" w:space="0" w:color="auto"/>
          </w:divBdr>
        </w:div>
        <w:div w:id="1426196449">
          <w:marLeft w:val="0"/>
          <w:marRight w:val="0"/>
          <w:marTop w:val="0"/>
          <w:marBottom w:val="0"/>
          <w:divBdr>
            <w:top w:val="none" w:sz="0" w:space="0" w:color="auto"/>
            <w:left w:val="none" w:sz="0" w:space="0" w:color="auto"/>
            <w:bottom w:val="none" w:sz="0" w:space="0" w:color="auto"/>
            <w:right w:val="none" w:sz="0" w:space="0" w:color="auto"/>
          </w:divBdr>
        </w:div>
        <w:div w:id="1517618111">
          <w:marLeft w:val="0"/>
          <w:marRight w:val="0"/>
          <w:marTop w:val="0"/>
          <w:marBottom w:val="0"/>
          <w:divBdr>
            <w:top w:val="none" w:sz="0" w:space="0" w:color="auto"/>
            <w:left w:val="none" w:sz="0" w:space="0" w:color="auto"/>
            <w:bottom w:val="none" w:sz="0" w:space="0" w:color="auto"/>
            <w:right w:val="none" w:sz="0" w:space="0" w:color="auto"/>
          </w:divBdr>
        </w:div>
      </w:divsChild>
    </w:div>
    <w:div w:id="1326324471">
      <w:bodyDiv w:val="1"/>
      <w:marLeft w:val="0"/>
      <w:marRight w:val="0"/>
      <w:marTop w:val="0"/>
      <w:marBottom w:val="0"/>
      <w:divBdr>
        <w:top w:val="none" w:sz="0" w:space="0" w:color="auto"/>
        <w:left w:val="none" w:sz="0" w:space="0" w:color="auto"/>
        <w:bottom w:val="none" w:sz="0" w:space="0" w:color="auto"/>
        <w:right w:val="none" w:sz="0" w:space="0" w:color="auto"/>
      </w:divBdr>
    </w:div>
    <w:div w:id="1333921101">
      <w:bodyDiv w:val="1"/>
      <w:marLeft w:val="0"/>
      <w:marRight w:val="0"/>
      <w:marTop w:val="0"/>
      <w:marBottom w:val="0"/>
      <w:divBdr>
        <w:top w:val="none" w:sz="0" w:space="0" w:color="auto"/>
        <w:left w:val="none" w:sz="0" w:space="0" w:color="auto"/>
        <w:bottom w:val="none" w:sz="0" w:space="0" w:color="auto"/>
        <w:right w:val="none" w:sz="0" w:space="0" w:color="auto"/>
      </w:divBdr>
    </w:div>
    <w:div w:id="1337030276">
      <w:bodyDiv w:val="1"/>
      <w:marLeft w:val="0"/>
      <w:marRight w:val="0"/>
      <w:marTop w:val="0"/>
      <w:marBottom w:val="0"/>
      <w:divBdr>
        <w:top w:val="none" w:sz="0" w:space="0" w:color="auto"/>
        <w:left w:val="none" w:sz="0" w:space="0" w:color="auto"/>
        <w:bottom w:val="none" w:sz="0" w:space="0" w:color="auto"/>
        <w:right w:val="none" w:sz="0" w:space="0" w:color="auto"/>
      </w:divBdr>
    </w:div>
    <w:div w:id="1345857767">
      <w:bodyDiv w:val="1"/>
      <w:marLeft w:val="0"/>
      <w:marRight w:val="0"/>
      <w:marTop w:val="0"/>
      <w:marBottom w:val="0"/>
      <w:divBdr>
        <w:top w:val="none" w:sz="0" w:space="0" w:color="auto"/>
        <w:left w:val="none" w:sz="0" w:space="0" w:color="auto"/>
        <w:bottom w:val="none" w:sz="0" w:space="0" w:color="auto"/>
        <w:right w:val="none" w:sz="0" w:space="0" w:color="auto"/>
      </w:divBdr>
    </w:div>
    <w:div w:id="1354958417">
      <w:bodyDiv w:val="1"/>
      <w:marLeft w:val="0"/>
      <w:marRight w:val="0"/>
      <w:marTop w:val="0"/>
      <w:marBottom w:val="0"/>
      <w:divBdr>
        <w:top w:val="none" w:sz="0" w:space="0" w:color="auto"/>
        <w:left w:val="none" w:sz="0" w:space="0" w:color="auto"/>
        <w:bottom w:val="none" w:sz="0" w:space="0" w:color="auto"/>
        <w:right w:val="none" w:sz="0" w:space="0" w:color="auto"/>
      </w:divBdr>
    </w:div>
    <w:div w:id="1371421042">
      <w:bodyDiv w:val="1"/>
      <w:marLeft w:val="0"/>
      <w:marRight w:val="0"/>
      <w:marTop w:val="0"/>
      <w:marBottom w:val="0"/>
      <w:divBdr>
        <w:top w:val="none" w:sz="0" w:space="0" w:color="auto"/>
        <w:left w:val="none" w:sz="0" w:space="0" w:color="auto"/>
        <w:bottom w:val="none" w:sz="0" w:space="0" w:color="auto"/>
        <w:right w:val="none" w:sz="0" w:space="0" w:color="auto"/>
      </w:divBdr>
    </w:div>
    <w:div w:id="1372804032">
      <w:bodyDiv w:val="1"/>
      <w:marLeft w:val="0"/>
      <w:marRight w:val="0"/>
      <w:marTop w:val="0"/>
      <w:marBottom w:val="0"/>
      <w:divBdr>
        <w:top w:val="none" w:sz="0" w:space="0" w:color="auto"/>
        <w:left w:val="none" w:sz="0" w:space="0" w:color="auto"/>
        <w:bottom w:val="none" w:sz="0" w:space="0" w:color="auto"/>
        <w:right w:val="none" w:sz="0" w:space="0" w:color="auto"/>
      </w:divBdr>
    </w:div>
    <w:div w:id="1384519395">
      <w:bodyDiv w:val="1"/>
      <w:marLeft w:val="0"/>
      <w:marRight w:val="0"/>
      <w:marTop w:val="0"/>
      <w:marBottom w:val="0"/>
      <w:divBdr>
        <w:top w:val="none" w:sz="0" w:space="0" w:color="auto"/>
        <w:left w:val="none" w:sz="0" w:space="0" w:color="auto"/>
        <w:bottom w:val="none" w:sz="0" w:space="0" w:color="auto"/>
        <w:right w:val="none" w:sz="0" w:space="0" w:color="auto"/>
      </w:divBdr>
    </w:div>
    <w:div w:id="1410998856">
      <w:bodyDiv w:val="1"/>
      <w:marLeft w:val="0"/>
      <w:marRight w:val="0"/>
      <w:marTop w:val="0"/>
      <w:marBottom w:val="0"/>
      <w:divBdr>
        <w:top w:val="none" w:sz="0" w:space="0" w:color="auto"/>
        <w:left w:val="none" w:sz="0" w:space="0" w:color="auto"/>
        <w:bottom w:val="none" w:sz="0" w:space="0" w:color="auto"/>
        <w:right w:val="none" w:sz="0" w:space="0" w:color="auto"/>
      </w:divBdr>
    </w:div>
    <w:div w:id="1412698300">
      <w:bodyDiv w:val="1"/>
      <w:marLeft w:val="0"/>
      <w:marRight w:val="0"/>
      <w:marTop w:val="0"/>
      <w:marBottom w:val="0"/>
      <w:divBdr>
        <w:top w:val="none" w:sz="0" w:space="0" w:color="auto"/>
        <w:left w:val="none" w:sz="0" w:space="0" w:color="auto"/>
        <w:bottom w:val="none" w:sz="0" w:space="0" w:color="auto"/>
        <w:right w:val="none" w:sz="0" w:space="0" w:color="auto"/>
      </w:divBdr>
    </w:div>
    <w:div w:id="1416438891">
      <w:bodyDiv w:val="1"/>
      <w:marLeft w:val="0"/>
      <w:marRight w:val="0"/>
      <w:marTop w:val="0"/>
      <w:marBottom w:val="0"/>
      <w:divBdr>
        <w:top w:val="none" w:sz="0" w:space="0" w:color="auto"/>
        <w:left w:val="none" w:sz="0" w:space="0" w:color="auto"/>
        <w:bottom w:val="none" w:sz="0" w:space="0" w:color="auto"/>
        <w:right w:val="none" w:sz="0" w:space="0" w:color="auto"/>
      </w:divBdr>
    </w:div>
    <w:div w:id="1417092514">
      <w:bodyDiv w:val="1"/>
      <w:marLeft w:val="0"/>
      <w:marRight w:val="0"/>
      <w:marTop w:val="0"/>
      <w:marBottom w:val="0"/>
      <w:divBdr>
        <w:top w:val="none" w:sz="0" w:space="0" w:color="auto"/>
        <w:left w:val="none" w:sz="0" w:space="0" w:color="auto"/>
        <w:bottom w:val="none" w:sz="0" w:space="0" w:color="auto"/>
        <w:right w:val="none" w:sz="0" w:space="0" w:color="auto"/>
      </w:divBdr>
    </w:div>
    <w:div w:id="1420442637">
      <w:bodyDiv w:val="1"/>
      <w:marLeft w:val="0"/>
      <w:marRight w:val="0"/>
      <w:marTop w:val="0"/>
      <w:marBottom w:val="0"/>
      <w:divBdr>
        <w:top w:val="none" w:sz="0" w:space="0" w:color="auto"/>
        <w:left w:val="none" w:sz="0" w:space="0" w:color="auto"/>
        <w:bottom w:val="none" w:sz="0" w:space="0" w:color="auto"/>
        <w:right w:val="none" w:sz="0" w:space="0" w:color="auto"/>
      </w:divBdr>
    </w:div>
    <w:div w:id="1427000533">
      <w:bodyDiv w:val="1"/>
      <w:marLeft w:val="0"/>
      <w:marRight w:val="0"/>
      <w:marTop w:val="0"/>
      <w:marBottom w:val="0"/>
      <w:divBdr>
        <w:top w:val="none" w:sz="0" w:space="0" w:color="auto"/>
        <w:left w:val="none" w:sz="0" w:space="0" w:color="auto"/>
        <w:bottom w:val="none" w:sz="0" w:space="0" w:color="auto"/>
        <w:right w:val="none" w:sz="0" w:space="0" w:color="auto"/>
      </w:divBdr>
      <w:divsChild>
        <w:div w:id="1377390454">
          <w:marLeft w:val="0"/>
          <w:marRight w:val="0"/>
          <w:marTop w:val="0"/>
          <w:marBottom w:val="0"/>
          <w:divBdr>
            <w:top w:val="none" w:sz="0" w:space="0" w:color="auto"/>
            <w:left w:val="none" w:sz="0" w:space="0" w:color="auto"/>
            <w:bottom w:val="none" w:sz="0" w:space="0" w:color="auto"/>
            <w:right w:val="none" w:sz="0" w:space="0" w:color="auto"/>
          </w:divBdr>
        </w:div>
        <w:div w:id="692807687">
          <w:marLeft w:val="0"/>
          <w:marRight w:val="0"/>
          <w:marTop w:val="0"/>
          <w:marBottom w:val="0"/>
          <w:divBdr>
            <w:top w:val="none" w:sz="0" w:space="0" w:color="auto"/>
            <w:left w:val="none" w:sz="0" w:space="0" w:color="auto"/>
            <w:bottom w:val="none" w:sz="0" w:space="0" w:color="auto"/>
            <w:right w:val="none" w:sz="0" w:space="0" w:color="auto"/>
          </w:divBdr>
        </w:div>
        <w:div w:id="1925725750">
          <w:marLeft w:val="0"/>
          <w:marRight w:val="0"/>
          <w:marTop w:val="0"/>
          <w:marBottom w:val="0"/>
          <w:divBdr>
            <w:top w:val="none" w:sz="0" w:space="0" w:color="auto"/>
            <w:left w:val="none" w:sz="0" w:space="0" w:color="auto"/>
            <w:bottom w:val="none" w:sz="0" w:space="0" w:color="auto"/>
            <w:right w:val="none" w:sz="0" w:space="0" w:color="auto"/>
          </w:divBdr>
        </w:div>
        <w:div w:id="1142817336">
          <w:marLeft w:val="0"/>
          <w:marRight w:val="0"/>
          <w:marTop w:val="0"/>
          <w:marBottom w:val="0"/>
          <w:divBdr>
            <w:top w:val="none" w:sz="0" w:space="0" w:color="auto"/>
            <w:left w:val="none" w:sz="0" w:space="0" w:color="auto"/>
            <w:bottom w:val="none" w:sz="0" w:space="0" w:color="auto"/>
            <w:right w:val="none" w:sz="0" w:space="0" w:color="auto"/>
          </w:divBdr>
        </w:div>
        <w:div w:id="878585175">
          <w:marLeft w:val="0"/>
          <w:marRight w:val="0"/>
          <w:marTop w:val="0"/>
          <w:marBottom w:val="0"/>
          <w:divBdr>
            <w:top w:val="none" w:sz="0" w:space="0" w:color="auto"/>
            <w:left w:val="none" w:sz="0" w:space="0" w:color="auto"/>
            <w:bottom w:val="none" w:sz="0" w:space="0" w:color="auto"/>
            <w:right w:val="none" w:sz="0" w:space="0" w:color="auto"/>
          </w:divBdr>
        </w:div>
        <w:div w:id="36858826">
          <w:marLeft w:val="0"/>
          <w:marRight w:val="0"/>
          <w:marTop w:val="0"/>
          <w:marBottom w:val="0"/>
          <w:divBdr>
            <w:top w:val="none" w:sz="0" w:space="0" w:color="auto"/>
            <w:left w:val="none" w:sz="0" w:space="0" w:color="auto"/>
            <w:bottom w:val="none" w:sz="0" w:space="0" w:color="auto"/>
            <w:right w:val="none" w:sz="0" w:space="0" w:color="auto"/>
          </w:divBdr>
        </w:div>
        <w:div w:id="1090543757">
          <w:marLeft w:val="0"/>
          <w:marRight w:val="0"/>
          <w:marTop w:val="0"/>
          <w:marBottom w:val="0"/>
          <w:divBdr>
            <w:top w:val="none" w:sz="0" w:space="0" w:color="auto"/>
            <w:left w:val="none" w:sz="0" w:space="0" w:color="auto"/>
            <w:bottom w:val="none" w:sz="0" w:space="0" w:color="auto"/>
            <w:right w:val="none" w:sz="0" w:space="0" w:color="auto"/>
          </w:divBdr>
        </w:div>
        <w:div w:id="559167685">
          <w:marLeft w:val="0"/>
          <w:marRight w:val="0"/>
          <w:marTop w:val="0"/>
          <w:marBottom w:val="0"/>
          <w:divBdr>
            <w:top w:val="none" w:sz="0" w:space="0" w:color="auto"/>
            <w:left w:val="none" w:sz="0" w:space="0" w:color="auto"/>
            <w:bottom w:val="none" w:sz="0" w:space="0" w:color="auto"/>
            <w:right w:val="none" w:sz="0" w:space="0" w:color="auto"/>
          </w:divBdr>
        </w:div>
        <w:div w:id="95487122">
          <w:marLeft w:val="0"/>
          <w:marRight w:val="0"/>
          <w:marTop w:val="0"/>
          <w:marBottom w:val="0"/>
          <w:divBdr>
            <w:top w:val="none" w:sz="0" w:space="0" w:color="auto"/>
            <w:left w:val="none" w:sz="0" w:space="0" w:color="auto"/>
            <w:bottom w:val="none" w:sz="0" w:space="0" w:color="auto"/>
            <w:right w:val="none" w:sz="0" w:space="0" w:color="auto"/>
          </w:divBdr>
        </w:div>
        <w:div w:id="1405493647">
          <w:marLeft w:val="0"/>
          <w:marRight w:val="0"/>
          <w:marTop w:val="0"/>
          <w:marBottom w:val="0"/>
          <w:divBdr>
            <w:top w:val="none" w:sz="0" w:space="0" w:color="auto"/>
            <w:left w:val="none" w:sz="0" w:space="0" w:color="auto"/>
            <w:bottom w:val="none" w:sz="0" w:space="0" w:color="auto"/>
            <w:right w:val="none" w:sz="0" w:space="0" w:color="auto"/>
          </w:divBdr>
        </w:div>
        <w:div w:id="201942371">
          <w:marLeft w:val="0"/>
          <w:marRight w:val="0"/>
          <w:marTop w:val="0"/>
          <w:marBottom w:val="0"/>
          <w:divBdr>
            <w:top w:val="none" w:sz="0" w:space="0" w:color="auto"/>
            <w:left w:val="none" w:sz="0" w:space="0" w:color="auto"/>
            <w:bottom w:val="none" w:sz="0" w:space="0" w:color="auto"/>
            <w:right w:val="none" w:sz="0" w:space="0" w:color="auto"/>
          </w:divBdr>
        </w:div>
        <w:div w:id="491720488">
          <w:marLeft w:val="0"/>
          <w:marRight w:val="0"/>
          <w:marTop w:val="0"/>
          <w:marBottom w:val="0"/>
          <w:divBdr>
            <w:top w:val="none" w:sz="0" w:space="0" w:color="auto"/>
            <w:left w:val="none" w:sz="0" w:space="0" w:color="auto"/>
            <w:bottom w:val="none" w:sz="0" w:space="0" w:color="auto"/>
            <w:right w:val="none" w:sz="0" w:space="0" w:color="auto"/>
          </w:divBdr>
        </w:div>
        <w:div w:id="1807773537">
          <w:marLeft w:val="0"/>
          <w:marRight w:val="0"/>
          <w:marTop w:val="0"/>
          <w:marBottom w:val="0"/>
          <w:divBdr>
            <w:top w:val="none" w:sz="0" w:space="0" w:color="auto"/>
            <w:left w:val="none" w:sz="0" w:space="0" w:color="auto"/>
            <w:bottom w:val="none" w:sz="0" w:space="0" w:color="auto"/>
            <w:right w:val="none" w:sz="0" w:space="0" w:color="auto"/>
          </w:divBdr>
        </w:div>
        <w:div w:id="393049013">
          <w:marLeft w:val="0"/>
          <w:marRight w:val="0"/>
          <w:marTop w:val="0"/>
          <w:marBottom w:val="0"/>
          <w:divBdr>
            <w:top w:val="none" w:sz="0" w:space="0" w:color="auto"/>
            <w:left w:val="none" w:sz="0" w:space="0" w:color="auto"/>
            <w:bottom w:val="none" w:sz="0" w:space="0" w:color="auto"/>
            <w:right w:val="none" w:sz="0" w:space="0" w:color="auto"/>
          </w:divBdr>
        </w:div>
        <w:div w:id="60762681">
          <w:marLeft w:val="0"/>
          <w:marRight w:val="0"/>
          <w:marTop w:val="0"/>
          <w:marBottom w:val="0"/>
          <w:divBdr>
            <w:top w:val="none" w:sz="0" w:space="0" w:color="auto"/>
            <w:left w:val="none" w:sz="0" w:space="0" w:color="auto"/>
            <w:bottom w:val="none" w:sz="0" w:space="0" w:color="auto"/>
            <w:right w:val="none" w:sz="0" w:space="0" w:color="auto"/>
          </w:divBdr>
        </w:div>
      </w:divsChild>
    </w:div>
    <w:div w:id="1439064382">
      <w:bodyDiv w:val="1"/>
      <w:marLeft w:val="0"/>
      <w:marRight w:val="0"/>
      <w:marTop w:val="0"/>
      <w:marBottom w:val="0"/>
      <w:divBdr>
        <w:top w:val="none" w:sz="0" w:space="0" w:color="auto"/>
        <w:left w:val="none" w:sz="0" w:space="0" w:color="auto"/>
        <w:bottom w:val="none" w:sz="0" w:space="0" w:color="auto"/>
        <w:right w:val="none" w:sz="0" w:space="0" w:color="auto"/>
      </w:divBdr>
      <w:divsChild>
        <w:div w:id="593709133">
          <w:marLeft w:val="0"/>
          <w:marRight w:val="0"/>
          <w:marTop w:val="0"/>
          <w:marBottom w:val="0"/>
          <w:divBdr>
            <w:top w:val="none" w:sz="0" w:space="0" w:color="auto"/>
            <w:left w:val="none" w:sz="0" w:space="0" w:color="auto"/>
            <w:bottom w:val="none" w:sz="0" w:space="0" w:color="auto"/>
            <w:right w:val="none" w:sz="0" w:space="0" w:color="auto"/>
          </w:divBdr>
          <w:divsChild>
            <w:div w:id="1486816671">
              <w:marLeft w:val="0"/>
              <w:marRight w:val="0"/>
              <w:marTop w:val="0"/>
              <w:marBottom w:val="0"/>
              <w:divBdr>
                <w:top w:val="none" w:sz="0" w:space="0" w:color="auto"/>
                <w:left w:val="none" w:sz="0" w:space="0" w:color="auto"/>
                <w:bottom w:val="none" w:sz="0" w:space="0" w:color="auto"/>
                <w:right w:val="none" w:sz="0" w:space="0" w:color="auto"/>
              </w:divBdr>
              <w:divsChild>
                <w:div w:id="12266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4039">
      <w:bodyDiv w:val="1"/>
      <w:marLeft w:val="0"/>
      <w:marRight w:val="0"/>
      <w:marTop w:val="0"/>
      <w:marBottom w:val="0"/>
      <w:divBdr>
        <w:top w:val="none" w:sz="0" w:space="0" w:color="auto"/>
        <w:left w:val="none" w:sz="0" w:space="0" w:color="auto"/>
        <w:bottom w:val="none" w:sz="0" w:space="0" w:color="auto"/>
        <w:right w:val="none" w:sz="0" w:space="0" w:color="auto"/>
      </w:divBdr>
      <w:divsChild>
        <w:div w:id="1245260722">
          <w:marLeft w:val="0"/>
          <w:marRight w:val="0"/>
          <w:marTop w:val="0"/>
          <w:marBottom w:val="0"/>
          <w:divBdr>
            <w:top w:val="none" w:sz="0" w:space="0" w:color="auto"/>
            <w:left w:val="none" w:sz="0" w:space="0" w:color="auto"/>
            <w:bottom w:val="none" w:sz="0" w:space="0" w:color="auto"/>
            <w:right w:val="none" w:sz="0" w:space="0" w:color="auto"/>
          </w:divBdr>
          <w:divsChild>
            <w:div w:id="1975256903">
              <w:marLeft w:val="0"/>
              <w:marRight w:val="0"/>
              <w:marTop w:val="0"/>
              <w:marBottom w:val="0"/>
              <w:divBdr>
                <w:top w:val="none" w:sz="0" w:space="0" w:color="auto"/>
                <w:left w:val="none" w:sz="0" w:space="0" w:color="auto"/>
                <w:bottom w:val="none" w:sz="0" w:space="0" w:color="auto"/>
                <w:right w:val="none" w:sz="0" w:space="0" w:color="auto"/>
              </w:divBdr>
              <w:divsChild>
                <w:div w:id="17914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8835">
      <w:bodyDiv w:val="1"/>
      <w:marLeft w:val="0"/>
      <w:marRight w:val="0"/>
      <w:marTop w:val="0"/>
      <w:marBottom w:val="0"/>
      <w:divBdr>
        <w:top w:val="none" w:sz="0" w:space="0" w:color="auto"/>
        <w:left w:val="none" w:sz="0" w:space="0" w:color="auto"/>
        <w:bottom w:val="none" w:sz="0" w:space="0" w:color="auto"/>
        <w:right w:val="none" w:sz="0" w:space="0" w:color="auto"/>
      </w:divBdr>
      <w:divsChild>
        <w:div w:id="2059547530">
          <w:marLeft w:val="0"/>
          <w:marRight w:val="0"/>
          <w:marTop w:val="0"/>
          <w:marBottom w:val="0"/>
          <w:divBdr>
            <w:top w:val="none" w:sz="0" w:space="0" w:color="auto"/>
            <w:left w:val="none" w:sz="0" w:space="0" w:color="auto"/>
            <w:bottom w:val="none" w:sz="0" w:space="0" w:color="auto"/>
            <w:right w:val="none" w:sz="0" w:space="0" w:color="auto"/>
          </w:divBdr>
          <w:divsChild>
            <w:div w:id="1036589288">
              <w:marLeft w:val="0"/>
              <w:marRight w:val="0"/>
              <w:marTop w:val="0"/>
              <w:marBottom w:val="0"/>
              <w:divBdr>
                <w:top w:val="none" w:sz="0" w:space="0" w:color="auto"/>
                <w:left w:val="none" w:sz="0" w:space="0" w:color="auto"/>
                <w:bottom w:val="none" w:sz="0" w:space="0" w:color="auto"/>
                <w:right w:val="none" w:sz="0" w:space="0" w:color="auto"/>
              </w:divBdr>
              <w:divsChild>
                <w:div w:id="20861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581">
      <w:bodyDiv w:val="1"/>
      <w:marLeft w:val="0"/>
      <w:marRight w:val="0"/>
      <w:marTop w:val="0"/>
      <w:marBottom w:val="0"/>
      <w:divBdr>
        <w:top w:val="none" w:sz="0" w:space="0" w:color="auto"/>
        <w:left w:val="none" w:sz="0" w:space="0" w:color="auto"/>
        <w:bottom w:val="none" w:sz="0" w:space="0" w:color="auto"/>
        <w:right w:val="none" w:sz="0" w:space="0" w:color="auto"/>
      </w:divBdr>
    </w:div>
    <w:div w:id="1497502966">
      <w:bodyDiv w:val="1"/>
      <w:marLeft w:val="0"/>
      <w:marRight w:val="0"/>
      <w:marTop w:val="0"/>
      <w:marBottom w:val="0"/>
      <w:divBdr>
        <w:top w:val="none" w:sz="0" w:space="0" w:color="auto"/>
        <w:left w:val="none" w:sz="0" w:space="0" w:color="auto"/>
        <w:bottom w:val="none" w:sz="0" w:space="0" w:color="auto"/>
        <w:right w:val="none" w:sz="0" w:space="0" w:color="auto"/>
      </w:divBdr>
    </w:div>
    <w:div w:id="1501504149">
      <w:bodyDiv w:val="1"/>
      <w:marLeft w:val="0"/>
      <w:marRight w:val="0"/>
      <w:marTop w:val="0"/>
      <w:marBottom w:val="0"/>
      <w:divBdr>
        <w:top w:val="none" w:sz="0" w:space="0" w:color="auto"/>
        <w:left w:val="none" w:sz="0" w:space="0" w:color="auto"/>
        <w:bottom w:val="none" w:sz="0" w:space="0" w:color="auto"/>
        <w:right w:val="none" w:sz="0" w:space="0" w:color="auto"/>
      </w:divBdr>
    </w:div>
    <w:div w:id="1503819128">
      <w:bodyDiv w:val="1"/>
      <w:marLeft w:val="0"/>
      <w:marRight w:val="0"/>
      <w:marTop w:val="0"/>
      <w:marBottom w:val="0"/>
      <w:divBdr>
        <w:top w:val="none" w:sz="0" w:space="0" w:color="auto"/>
        <w:left w:val="none" w:sz="0" w:space="0" w:color="auto"/>
        <w:bottom w:val="none" w:sz="0" w:space="0" w:color="auto"/>
        <w:right w:val="none" w:sz="0" w:space="0" w:color="auto"/>
      </w:divBdr>
    </w:div>
    <w:div w:id="1510486115">
      <w:bodyDiv w:val="1"/>
      <w:marLeft w:val="0"/>
      <w:marRight w:val="0"/>
      <w:marTop w:val="0"/>
      <w:marBottom w:val="0"/>
      <w:divBdr>
        <w:top w:val="none" w:sz="0" w:space="0" w:color="auto"/>
        <w:left w:val="none" w:sz="0" w:space="0" w:color="auto"/>
        <w:bottom w:val="none" w:sz="0" w:space="0" w:color="auto"/>
        <w:right w:val="none" w:sz="0" w:space="0" w:color="auto"/>
      </w:divBdr>
    </w:div>
    <w:div w:id="1523276962">
      <w:bodyDiv w:val="1"/>
      <w:marLeft w:val="0"/>
      <w:marRight w:val="0"/>
      <w:marTop w:val="0"/>
      <w:marBottom w:val="0"/>
      <w:divBdr>
        <w:top w:val="none" w:sz="0" w:space="0" w:color="auto"/>
        <w:left w:val="none" w:sz="0" w:space="0" w:color="auto"/>
        <w:bottom w:val="none" w:sz="0" w:space="0" w:color="auto"/>
        <w:right w:val="none" w:sz="0" w:space="0" w:color="auto"/>
      </w:divBdr>
      <w:divsChild>
        <w:div w:id="1608853112">
          <w:marLeft w:val="0"/>
          <w:marRight w:val="0"/>
          <w:marTop w:val="0"/>
          <w:marBottom w:val="0"/>
          <w:divBdr>
            <w:top w:val="none" w:sz="0" w:space="0" w:color="auto"/>
            <w:left w:val="none" w:sz="0" w:space="0" w:color="auto"/>
            <w:bottom w:val="none" w:sz="0" w:space="0" w:color="auto"/>
            <w:right w:val="none" w:sz="0" w:space="0" w:color="auto"/>
          </w:divBdr>
        </w:div>
      </w:divsChild>
    </w:div>
    <w:div w:id="1524591948">
      <w:bodyDiv w:val="1"/>
      <w:marLeft w:val="0"/>
      <w:marRight w:val="0"/>
      <w:marTop w:val="0"/>
      <w:marBottom w:val="0"/>
      <w:divBdr>
        <w:top w:val="none" w:sz="0" w:space="0" w:color="auto"/>
        <w:left w:val="none" w:sz="0" w:space="0" w:color="auto"/>
        <w:bottom w:val="none" w:sz="0" w:space="0" w:color="auto"/>
        <w:right w:val="none" w:sz="0" w:space="0" w:color="auto"/>
      </w:divBdr>
      <w:divsChild>
        <w:div w:id="1868251042">
          <w:marLeft w:val="0"/>
          <w:marRight w:val="0"/>
          <w:marTop w:val="0"/>
          <w:marBottom w:val="0"/>
          <w:divBdr>
            <w:top w:val="none" w:sz="0" w:space="0" w:color="auto"/>
            <w:left w:val="none" w:sz="0" w:space="0" w:color="auto"/>
            <w:bottom w:val="none" w:sz="0" w:space="0" w:color="auto"/>
            <w:right w:val="none" w:sz="0" w:space="0" w:color="auto"/>
          </w:divBdr>
        </w:div>
        <w:div w:id="1072583421">
          <w:marLeft w:val="0"/>
          <w:marRight w:val="0"/>
          <w:marTop w:val="0"/>
          <w:marBottom w:val="0"/>
          <w:divBdr>
            <w:top w:val="none" w:sz="0" w:space="0" w:color="auto"/>
            <w:left w:val="none" w:sz="0" w:space="0" w:color="auto"/>
            <w:bottom w:val="none" w:sz="0" w:space="0" w:color="auto"/>
            <w:right w:val="none" w:sz="0" w:space="0" w:color="auto"/>
          </w:divBdr>
        </w:div>
        <w:div w:id="1256400354">
          <w:marLeft w:val="0"/>
          <w:marRight w:val="0"/>
          <w:marTop w:val="0"/>
          <w:marBottom w:val="0"/>
          <w:divBdr>
            <w:top w:val="none" w:sz="0" w:space="0" w:color="auto"/>
            <w:left w:val="none" w:sz="0" w:space="0" w:color="auto"/>
            <w:bottom w:val="none" w:sz="0" w:space="0" w:color="auto"/>
            <w:right w:val="none" w:sz="0" w:space="0" w:color="auto"/>
          </w:divBdr>
        </w:div>
        <w:div w:id="1742169961">
          <w:marLeft w:val="0"/>
          <w:marRight w:val="0"/>
          <w:marTop w:val="0"/>
          <w:marBottom w:val="0"/>
          <w:divBdr>
            <w:top w:val="none" w:sz="0" w:space="0" w:color="auto"/>
            <w:left w:val="none" w:sz="0" w:space="0" w:color="auto"/>
            <w:bottom w:val="none" w:sz="0" w:space="0" w:color="auto"/>
            <w:right w:val="none" w:sz="0" w:space="0" w:color="auto"/>
          </w:divBdr>
        </w:div>
        <w:div w:id="1140154266">
          <w:marLeft w:val="0"/>
          <w:marRight w:val="0"/>
          <w:marTop w:val="0"/>
          <w:marBottom w:val="0"/>
          <w:divBdr>
            <w:top w:val="none" w:sz="0" w:space="0" w:color="auto"/>
            <w:left w:val="none" w:sz="0" w:space="0" w:color="auto"/>
            <w:bottom w:val="none" w:sz="0" w:space="0" w:color="auto"/>
            <w:right w:val="none" w:sz="0" w:space="0" w:color="auto"/>
          </w:divBdr>
        </w:div>
        <w:div w:id="829056512">
          <w:marLeft w:val="0"/>
          <w:marRight w:val="0"/>
          <w:marTop w:val="0"/>
          <w:marBottom w:val="0"/>
          <w:divBdr>
            <w:top w:val="none" w:sz="0" w:space="0" w:color="auto"/>
            <w:left w:val="none" w:sz="0" w:space="0" w:color="auto"/>
            <w:bottom w:val="none" w:sz="0" w:space="0" w:color="auto"/>
            <w:right w:val="none" w:sz="0" w:space="0" w:color="auto"/>
          </w:divBdr>
        </w:div>
        <w:div w:id="1043601609">
          <w:marLeft w:val="0"/>
          <w:marRight w:val="0"/>
          <w:marTop w:val="0"/>
          <w:marBottom w:val="0"/>
          <w:divBdr>
            <w:top w:val="none" w:sz="0" w:space="0" w:color="auto"/>
            <w:left w:val="none" w:sz="0" w:space="0" w:color="auto"/>
            <w:bottom w:val="none" w:sz="0" w:space="0" w:color="auto"/>
            <w:right w:val="none" w:sz="0" w:space="0" w:color="auto"/>
          </w:divBdr>
        </w:div>
        <w:div w:id="1965651843">
          <w:marLeft w:val="0"/>
          <w:marRight w:val="0"/>
          <w:marTop w:val="0"/>
          <w:marBottom w:val="0"/>
          <w:divBdr>
            <w:top w:val="none" w:sz="0" w:space="0" w:color="auto"/>
            <w:left w:val="none" w:sz="0" w:space="0" w:color="auto"/>
            <w:bottom w:val="none" w:sz="0" w:space="0" w:color="auto"/>
            <w:right w:val="none" w:sz="0" w:space="0" w:color="auto"/>
          </w:divBdr>
        </w:div>
        <w:div w:id="114298029">
          <w:marLeft w:val="0"/>
          <w:marRight w:val="0"/>
          <w:marTop w:val="0"/>
          <w:marBottom w:val="0"/>
          <w:divBdr>
            <w:top w:val="none" w:sz="0" w:space="0" w:color="auto"/>
            <w:left w:val="none" w:sz="0" w:space="0" w:color="auto"/>
            <w:bottom w:val="none" w:sz="0" w:space="0" w:color="auto"/>
            <w:right w:val="none" w:sz="0" w:space="0" w:color="auto"/>
          </w:divBdr>
        </w:div>
      </w:divsChild>
    </w:div>
    <w:div w:id="1530072389">
      <w:bodyDiv w:val="1"/>
      <w:marLeft w:val="0"/>
      <w:marRight w:val="0"/>
      <w:marTop w:val="0"/>
      <w:marBottom w:val="0"/>
      <w:divBdr>
        <w:top w:val="none" w:sz="0" w:space="0" w:color="auto"/>
        <w:left w:val="none" w:sz="0" w:space="0" w:color="auto"/>
        <w:bottom w:val="none" w:sz="0" w:space="0" w:color="auto"/>
        <w:right w:val="none" w:sz="0" w:space="0" w:color="auto"/>
      </w:divBdr>
    </w:div>
    <w:div w:id="1531145457">
      <w:bodyDiv w:val="1"/>
      <w:marLeft w:val="0"/>
      <w:marRight w:val="0"/>
      <w:marTop w:val="0"/>
      <w:marBottom w:val="0"/>
      <w:divBdr>
        <w:top w:val="none" w:sz="0" w:space="0" w:color="auto"/>
        <w:left w:val="none" w:sz="0" w:space="0" w:color="auto"/>
        <w:bottom w:val="none" w:sz="0" w:space="0" w:color="auto"/>
        <w:right w:val="none" w:sz="0" w:space="0" w:color="auto"/>
      </w:divBdr>
    </w:div>
    <w:div w:id="1536119839">
      <w:bodyDiv w:val="1"/>
      <w:marLeft w:val="0"/>
      <w:marRight w:val="0"/>
      <w:marTop w:val="0"/>
      <w:marBottom w:val="0"/>
      <w:divBdr>
        <w:top w:val="none" w:sz="0" w:space="0" w:color="auto"/>
        <w:left w:val="none" w:sz="0" w:space="0" w:color="auto"/>
        <w:bottom w:val="none" w:sz="0" w:space="0" w:color="auto"/>
        <w:right w:val="none" w:sz="0" w:space="0" w:color="auto"/>
      </w:divBdr>
    </w:div>
    <w:div w:id="1540120784">
      <w:bodyDiv w:val="1"/>
      <w:marLeft w:val="0"/>
      <w:marRight w:val="0"/>
      <w:marTop w:val="0"/>
      <w:marBottom w:val="0"/>
      <w:divBdr>
        <w:top w:val="none" w:sz="0" w:space="0" w:color="auto"/>
        <w:left w:val="none" w:sz="0" w:space="0" w:color="auto"/>
        <w:bottom w:val="none" w:sz="0" w:space="0" w:color="auto"/>
        <w:right w:val="none" w:sz="0" w:space="0" w:color="auto"/>
      </w:divBdr>
    </w:div>
    <w:div w:id="1546944291">
      <w:bodyDiv w:val="1"/>
      <w:marLeft w:val="0"/>
      <w:marRight w:val="0"/>
      <w:marTop w:val="0"/>
      <w:marBottom w:val="0"/>
      <w:divBdr>
        <w:top w:val="none" w:sz="0" w:space="0" w:color="auto"/>
        <w:left w:val="none" w:sz="0" w:space="0" w:color="auto"/>
        <w:bottom w:val="none" w:sz="0" w:space="0" w:color="auto"/>
        <w:right w:val="none" w:sz="0" w:space="0" w:color="auto"/>
      </w:divBdr>
    </w:div>
    <w:div w:id="1556693911">
      <w:bodyDiv w:val="1"/>
      <w:marLeft w:val="0"/>
      <w:marRight w:val="0"/>
      <w:marTop w:val="0"/>
      <w:marBottom w:val="0"/>
      <w:divBdr>
        <w:top w:val="none" w:sz="0" w:space="0" w:color="auto"/>
        <w:left w:val="none" w:sz="0" w:space="0" w:color="auto"/>
        <w:bottom w:val="none" w:sz="0" w:space="0" w:color="auto"/>
        <w:right w:val="none" w:sz="0" w:space="0" w:color="auto"/>
      </w:divBdr>
    </w:div>
    <w:div w:id="1562206556">
      <w:bodyDiv w:val="1"/>
      <w:marLeft w:val="0"/>
      <w:marRight w:val="0"/>
      <w:marTop w:val="0"/>
      <w:marBottom w:val="0"/>
      <w:divBdr>
        <w:top w:val="none" w:sz="0" w:space="0" w:color="auto"/>
        <w:left w:val="none" w:sz="0" w:space="0" w:color="auto"/>
        <w:bottom w:val="none" w:sz="0" w:space="0" w:color="auto"/>
        <w:right w:val="none" w:sz="0" w:space="0" w:color="auto"/>
      </w:divBdr>
    </w:div>
    <w:div w:id="1567568995">
      <w:bodyDiv w:val="1"/>
      <w:marLeft w:val="0"/>
      <w:marRight w:val="0"/>
      <w:marTop w:val="0"/>
      <w:marBottom w:val="0"/>
      <w:divBdr>
        <w:top w:val="none" w:sz="0" w:space="0" w:color="auto"/>
        <w:left w:val="none" w:sz="0" w:space="0" w:color="auto"/>
        <w:bottom w:val="none" w:sz="0" w:space="0" w:color="auto"/>
        <w:right w:val="none" w:sz="0" w:space="0" w:color="auto"/>
      </w:divBdr>
    </w:div>
    <w:div w:id="1572080302">
      <w:bodyDiv w:val="1"/>
      <w:marLeft w:val="0"/>
      <w:marRight w:val="0"/>
      <w:marTop w:val="0"/>
      <w:marBottom w:val="0"/>
      <w:divBdr>
        <w:top w:val="none" w:sz="0" w:space="0" w:color="auto"/>
        <w:left w:val="none" w:sz="0" w:space="0" w:color="auto"/>
        <w:bottom w:val="none" w:sz="0" w:space="0" w:color="auto"/>
        <w:right w:val="none" w:sz="0" w:space="0" w:color="auto"/>
      </w:divBdr>
    </w:div>
    <w:div w:id="1581329097">
      <w:bodyDiv w:val="1"/>
      <w:marLeft w:val="0"/>
      <w:marRight w:val="0"/>
      <w:marTop w:val="0"/>
      <w:marBottom w:val="0"/>
      <w:divBdr>
        <w:top w:val="none" w:sz="0" w:space="0" w:color="auto"/>
        <w:left w:val="none" w:sz="0" w:space="0" w:color="auto"/>
        <w:bottom w:val="none" w:sz="0" w:space="0" w:color="auto"/>
        <w:right w:val="none" w:sz="0" w:space="0" w:color="auto"/>
      </w:divBdr>
      <w:divsChild>
        <w:div w:id="916091561">
          <w:marLeft w:val="0"/>
          <w:marRight w:val="0"/>
          <w:marTop w:val="0"/>
          <w:marBottom w:val="0"/>
          <w:divBdr>
            <w:top w:val="none" w:sz="0" w:space="0" w:color="auto"/>
            <w:left w:val="none" w:sz="0" w:space="0" w:color="auto"/>
            <w:bottom w:val="none" w:sz="0" w:space="0" w:color="auto"/>
            <w:right w:val="none" w:sz="0" w:space="0" w:color="auto"/>
          </w:divBdr>
        </w:div>
        <w:div w:id="431241719">
          <w:marLeft w:val="0"/>
          <w:marRight w:val="0"/>
          <w:marTop w:val="0"/>
          <w:marBottom w:val="0"/>
          <w:divBdr>
            <w:top w:val="none" w:sz="0" w:space="0" w:color="auto"/>
            <w:left w:val="none" w:sz="0" w:space="0" w:color="auto"/>
            <w:bottom w:val="none" w:sz="0" w:space="0" w:color="auto"/>
            <w:right w:val="none" w:sz="0" w:space="0" w:color="auto"/>
          </w:divBdr>
        </w:div>
        <w:div w:id="1478909937">
          <w:marLeft w:val="0"/>
          <w:marRight w:val="0"/>
          <w:marTop w:val="0"/>
          <w:marBottom w:val="0"/>
          <w:divBdr>
            <w:top w:val="none" w:sz="0" w:space="0" w:color="auto"/>
            <w:left w:val="none" w:sz="0" w:space="0" w:color="auto"/>
            <w:bottom w:val="none" w:sz="0" w:space="0" w:color="auto"/>
            <w:right w:val="none" w:sz="0" w:space="0" w:color="auto"/>
          </w:divBdr>
        </w:div>
        <w:div w:id="1390155541">
          <w:marLeft w:val="0"/>
          <w:marRight w:val="0"/>
          <w:marTop w:val="0"/>
          <w:marBottom w:val="0"/>
          <w:divBdr>
            <w:top w:val="none" w:sz="0" w:space="0" w:color="auto"/>
            <w:left w:val="none" w:sz="0" w:space="0" w:color="auto"/>
            <w:bottom w:val="none" w:sz="0" w:space="0" w:color="auto"/>
            <w:right w:val="none" w:sz="0" w:space="0" w:color="auto"/>
          </w:divBdr>
        </w:div>
        <w:div w:id="494877329">
          <w:marLeft w:val="0"/>
          <w:marRight w:val="0"/>
          <w:marTop w:val="0"/>
          <w:marBottom w:val="0"/>
          <w:divBdr>
            <w:top w:val="none" w:sz="0" w:space="0" w:color="auto"/>
            <w:left w:val="none" w:sz="0" w:space="0" w:color="auto"/>
            <w:bottom w:val="none" w:sz="0" w:space="0" w:color="auto"/>
            <w:right w:val="none" w:sz="0" w:space="0" w:color="auto"/>
          </w:divBdr>
        </w:div>
      </w:divsChild>
    </w:div>
    <w:div w:id="1581714044">
      <w:bodyDiv w:val="1"/>
      <w:marLeft w:val="0"/>
      <w:marRight w:val="0"/>
      <w:marTop w:val="0"/>
      <w:marBottom w:val="0"/>
      <w:divBdr>
        <w:top w:val="none" w:sz="0" w:space="0" w:color="auto"/>
        <w:left w:val="none" w:sz="0" w:space="0" w:color="auto"/>
        <w:bottom w:val="none" w:sz="0" w:space="0" w:color="auto"/>
        <w:right w:val="none" w:sz="0" w:space="0" w:color="auto"/>
      </w:divBdr>
    </w:div>
    <w:div w:id="1585258747">
      <w:bodyDiv w:val="1"/>
      <w:marLeft w:val="0"/>
      <w:marRight w:val="0"/>
      <w:marTop w:val="0"/>
      <w:marBottom w:val="0"/>
      <w:divBdr>
        <w:top w:val="none" w:sz="0" w:space="0" w:color="auto"/>
        <w:left w:val="none" w:sz="0" w:space="0" w:color="auto"/>
        <w:bottom w:val="none" w:sz="0" w:space="0" w:color="auto"/>
        <w:right w:val="none" w:sz="0" w:space="0" w:color="auto"/>
      </w:divBdr>
    </w:div>
    <w:div w:id="1591503130">
      <w:bodyDiv w:val="1"/>
      <w:marLeft w:val="0"/>
      <w:marRight w:val="0"/>
      <w:marTop w:val="0"/>
      <w:marBottom w:val="0"/>
      <w:divBdr>
        <w:top w:val="none" w:sz="0" w:space="0" w:color="auto"/>
        <w:left w:val="none" w:sz="0" w:space="0" w:color="auto"/>
        <w:bottom w:val="none" w:sz="0" w:space="0" w:color="auto"/>
        <w:right w:val="none" w:sz="0" w:space="0" w:color="auto"/>
      </w:divBdr>
      <w:divsChild>
        <w:div w:id="1298341768">
          <w:marLeft w:val="0"/>
          <w:marRight w:val="0"/>
          <w:marTop w:val="0"/>
          <w:marBottom w:val="0"/>
          <w:divBdr>
            <w:top w:val="none" w:sz="0" w:space="0" w:color="auto"/>
            <w:left w:val="none" w:sz="0" w:space="0" w:color="auto"/>
            <w:bottom w:val="none" w:sz="0" w:space="0" w:color="auto"/>
            <w:right w:val="none" w:sz="0" w:space="0" w:color="auto"/>
          </w:divBdr>
        </w:div>
        <w:div w:id="899171991">
          <w:marLeft w:val="0"/>
          <w:marRight w:val="0"/>
          <w:marTop w:val="0"/>
          <w:marBottom w:val="0"/>
          <w:divBdr>
            <w:top w:val="none" w:sz="0" w:space="0" w:color="auto"/>
            <w:left w:val="none" w:sz="0" w:space="0" w:color="auto"/>
            <w:bottom w:val="none" w:sz="0" w:space="0" w:color="auto"/>
            <w:right w:val="none" w:sz="0" w:space="0" w:color="auto"/>
          </w:divBdr>
        </w:div>
        <w:div w:id="565989151">
          <w:marLeft w:val="0"/>
          <w:marRight w:val="0"/>
          <w:marTop w:val="0"/>
          <w:marBottom w:val="0"/>
          <w:divBdr>
            <w:top w:val="none" w:sz="0" w:space="0" w:color="auto"/>
            <w:left w:val="none" w:sz="0" w:space="0" w:color="auto"/>
            <w:bottom w:val="none" w:sz="0" w:space="0" w:color="auto"/>
            <w:right w:val="none" w:sz="0" w:space="0" w:color="auto"/>
          </w:divBdr>
        </w:div>
        <w:div w:id="2118209922">
          <w:marLeft w:val="0"/>
          <w:marRight w:val="0"/>
          <w:marTop w:val="0"/>
          <w:marBottom w:val="0"/>
          <w:divBdr>
            <w:top w:val="none" w:sz="0" w:space="0" w:color="auto"/>
            <w:left w:val="none" w:sz="0" w:space="0" w:color="auto"/>
            <w:bottom w:val="none" w:sz="0" w:space="0" w:color="auto"/>
            <w:right w:val="none" w:sz="0" w:space="0" w:color="auto"/>
          </w:divBdr>
        </w:div>
        <w:div w:id="14770879">
          <w:marLeft w:val="0"/>
          <w:marRight w:val="0"/>
          <w:marTop w:val="0"/>
          <w:marBottom w:val="0"/>
          <w:divBdr>
            <w:top w:val="none" w:sz="0" w:space="0" w:color="auto"/>
            <w:left w:val="none" w:sz="0" w:space="0" w:color="auto"/>
            <w:bottom w:val="none" w:sz="0" w:space="0" w:color="auto"/>
            <w:right w:val="none" w:sz="0" w:space="0" w:color="auto"/>
          </w:divBdr>
        </w:div>
        <w:div w:id="1677883651">
          <w:marLeft w:val="0"/>
          <w:marRight w:val="0"/>
          <w:marTop w:val="0"/>
          <w:marBottom w:val="0"/>
          <w:divBdr>
            <w:top w:val="none" w:sz="0" w:space="0" w:color="auto"/>
            <w:left w:val="none" w:sz="0" w:space="0" w:color="auto"/>
            <w:bottom w:val="none" w:sz="0" w:space="0" w:color="auto"/>
            <w:right w:val="none" w:sz="0" w:space="0" w:color="auto"/>
          </w:divBdr>
        </w:div>
        <w:div w:id="429355888">
          <w:marLeft w:val="0"/>
          <w:marRight w:val="0"/>
          <w:marTop w:val="0"/>
          <w:marBottom w:val="0"/>
          <w:divBdr>
            <w:top w:val="none" w:sz="0" w:space="0" w:color="auto"/>
            <w:left w:val="none" w:sz="0" w:space="0" w:color="auto"/>
            <w:bottom w:val="none" w:sz="0" w:space="0" w:color="auto"/>
            <w:right w:val="none" w:sz="0" w:space="0" w:color="auto"/>
          </w:divBdr>
        </w:div>
        <w:div w:id="967854234">
          <w:marLeft w:val="0"/>
          <w:marRight w:val="0"/>
          <w:marTop w:val="0"/>
          <w:marBottom w:val="0"/>
          <w:divBdr>
            <w:top w:val="none" w:sz="0" w:space="0" w:color="auto"/>
            <w:left w:val="none" w:sz="0" w:space="0" w:color="auto"/>
            <w:bottom w:val="none" w:sz="0" w:space="0" w:color="auto"/>
            <w:right w:val="none" w:sz="0" w:space="0" w:color="auto"/>
          </w:divBdr>
        </w:div>
        <w:div w:id="1618415903">
          <w:marLeft w:val="0"/>
          <w:marRight w:val="0"/>
          <w:marTop w:val="0"/>
          <w:marBottom w:val="0"/>
          <w:divBdr>
            <w:top w:val="none" w:sz="0" w:space="0" w:color="auto"/>
            <w:left w:val="none" w:sz="0" w:space="0" w:color="auto"/>
            <w:bottom w:val="none" w:sz="0" w:space="0" w:color="auto"/>
            <w:right w:val="none" w:sz="0" w:space="0" w:color="auto"/>
          </w:divBdr>
        </w:div>
        <w:div w:id="405304013">
          <w:marLeft w:val="0"/>
          <w:marRight w:val="0"/>
          <w:marTop w:val="0"/>
          <w:marBottom w:val="0"/>
          <w:divBdr>
            <w:top w:val="none" w:sz="0" w:space="0" w:color="auto"/>
            <w:left w:val="none" w:sz="0" w:space="0" w:color="auto"/>
            <w:bottom w:val="none" w:sz="0" w:space="0" w:color="auto"/>
            <w:right w:val="none" w:sz="0" w:space="0" w:color="auto"/>
          </w:divBdr>
        </w:div>
        <w:div w:id="1562448517">
          <w:marLeft w:val="0"/>
          <w:marRight w:val="0"/>
          <w:marTop w:val="0"/>
          <w:marBottom w:val="0"/>
          <w:divBdr>
            <w:top w:val="none" w:sz="0" w:space="0" w:color="auto"/>
            <w:left w:val="none" w:sz="0" w:space="0" w:color="auto"/>
            <w:bottom w:val="none" w:sz="0" w:space="0" w:color="auto"/>
            <w:right w:val="none" w:sz="0" w:space="0" w:color="auto"/>
          </w:divBdr>
        </w:div>
        <w:div w:id="156770911">
          <w:marLeft w:val="0"/>
          <w:marRight w:val="0"/>
          <w:marTop w:val="0"/>
          <w:marBottom w:val="0"/>
          <w:divBdr>
            <w:top w:val="none" w:sz="0" w:space="0" w:color="auto"/>
            <w:left w:val="none" w:sz="0" w:space="0" w:color="auto"/>
            <w:bottom w:val="none" w:sz="0" w:space="0" w:color="auto"/>
            <w:right w:val="none" w:sz="0" w:space="0" w:color="auto"/>
          </w:divBdr>
        </w:div>
        <w:div w:id="391467588">
          <w:marLeft w:val="0"/>
          <w:marRight w:val="0"/>
          <w:marTop w:val="0"/>
          <w:marBottom w:val="0"/>
          <w:divBdr>
            <w:top w:val="none" w:sz="0" w:space="0" w:color="auto"/>
            <w:left w:val="none" w:sz="0" w:space="0" w:color="auto"/>
            <w:bottom w:val="none" w:sz="0" w:space="0" w:color="auto"/>
            <w:right w:val="none" w:sz="0" w:space="0" w:color="auto"/>
          </w:divBdr>
        </w:div>
        <w:div w:id="774597657">
          <w:marLeft w:val="0"/>
          <w:marRight w:val="0"/>
          <w:marTop w:val="0"/>
          <w:marBottom w:val="0"/>
          <w:divBdr>
            <w:top w:val="none" w:sz="0" w:space="0" w:color="auto"/>
            <w:left w:val="none" w:sz="0" w:space="0" w:color="auto"/>
            <w:bottom w:val="none" w:sz="0" w:space="0" w:color="auto"/>
            <w:right w:val="none" w:sz="0" w:space="0" w:color="auto"/>
          </w:divBdr>
        </w:div>
        <w:div w:id="630867415">
          <w:marLeft w:val="0"/>
          <w:marRight w:val="0"/>
          <w:marTop w:val="0"/>
          <w:marBottom w:val="0"/>
          <w:divBdr>
            <w:top w:val="none" w:sz="0" w:space="0" w:color="auto"/>
            <w:left w:val="none" w:sz="0" w:space="0" w:color="auto"/>
            <w:bottom w:val="none" w:sz="0" w:space="0" w:color="auto"/>
            <w:right w:val="none" w:sz="0" w:space="0" w:color="auto"/>
          </w:divBdr>
        </w:div>
        <w:div w:id="80832914">
          <w:marLeft w:val="0"/>
          <w:marRight w:val="0"/>
          <w:marTop w:val="0"/>
          <w:marBottom w:val="0"/>
          <w:divBdr>
            <w:top w:val="none" w:sz="0" w:space="0" w:color="auto"/>
            <w:left w:val="none" w:sz="0" w:space="0" w:color="auto"/>
            <w:bottom w:val="none" w:sz="0" w:space="0" w:color="auto"/>
            <w:right w:val="none" w:sz="0" w:space="0" w:color="auto"/>
          </w:divBdr>
        </w:div>
        <w:div w:id="1078020459">
          <w:marLeft w:val="0"/>
          <w:marRight w:val="0"/>
          <w:marTop w:val="0"/>
          <w:marBottom w:val="0"/>
          <w:divBdr>
            <w:top w:val="none" w:sz="0" w:space="0" w:color="auto"/>
            <w:left w:val="none" w:sz="0" w:space="0" w:color="auto"/>
            <w:bottom w:val="none" w:sz="0" w:space="0" w:color="auto"/>
            <w:right w:val="none" w:sz="0" w:space="0" w:color="auto"/>
          </w:divBdr>
        </w:div>
        <w:div w:id="881984562">
          <w:marLeft w:val="0"/>
          <w:marRight w:val="0"/>
          <w:marTop w:val="0"/>
          <w:marBottom w:val="0"/>
          <w:divBdr>
            <w:top w:val="none" w:sz="0" w:space="0" w:color="auto"/>
            <w:left w:val="none" w:sz="0" w:space="0" w:color="auto"/>
            <w:bottom w:val="none" w:sz="0" w:space="0" w:color="auto"/>
            <w:right w:val="none" w:sz="0" w:space="0" w:color="auto"/>
          </w:divBdr>
        </w:div>
        <w:div w:id="25718058">
          <w:marLeft w:val="0"/>
          <w:marRight w:val="0"/>
          <w:marTop w:val="0"/>
          <w:marBottom w:val="0"/>
          <w:divBdr>
            <w:top w:val="none" w:sz="0" w:space="0" w:color="auto"/>
            <w:left w:val="none" w:sz="0" w:space="0" w:color="auto"/>
            <w:bottom w:val="none" w:sz="0" w:space="0" w:color="auto"/>
            <w:right w:val="none" w:sz="0" w:space="0" w:color="auto"/>
          </w:divBdr>
        </w:div>
        <w:div w:id="344403386">
          <w:marLeft w:val="0"/>
          <w:marRight w:val="0"/>
          <w:marTop w:val="0"/>
          <w:marBottom w:val="0"/>
          <w:divBdr>
            <w:top w:val="none" w:sz="0" w:space="0" w:color="auto"/>
            <w:left w:val="none" w:sz="0" w:space="0" w:color="auto"/>
            <w:bottom w:val="none" w:sz="0" w:space="0" w:color="auto"/>
            <w:right w:val="none" w:sz="0" w:space="0" w:color="auto"/>
          </w:divBdr>
        </w:div>
      </w:divsChild>
    </w:div>
    <w:div w:id="1592735888">
      <w:bodyDiv w:val="1"/>
      <w:marLeft w:val="0"/>
      <w:marRight w:val="0"/>
      <w:marTop w:val="0"/>
      <w:marBottom w:val="0"/>
      <w:divBdr>
        <w:top w:val="none" w:sz="0" w:space="0" w:color="auto"/>
        <w:left w:val="none" w:sz="0" w:space="0" w:color="auto"/>
        <w:bottom w:val="none" w:sz="0" w:space="0" w:color="auto"/>
        <w:right w:val="none" w:sz="0" w:space="0" w:color="auto"/>
      </w:divBdr>
    </w:div>
    <w:div w:id="1605304938">
      <w:bodyDiv w:val="1"/>
      <w:marLeft w:val="0"/>
      <w:marRight w:val="0"/>
      <w:marTop w:val="0"/>
      <w:marBottom w:val="0"/>
      <w:divBdr>
        <w:top w:val="none" w:sz="0" w:space="0" w:color="auto"/>
        <w:left w:val="none" w:sz="0" w:space="0" w:color="auto"/>
        <w:bottom w:val="none" w:sz="0" w:space="0" w:color="auto"/>
        <w:right w:val="none" w:sz="0" w:space="0" w:color="auto"/>
      </w:divBdr>
    </w:div>
    <w:div w:id="1608612809">
      <w:bodyDiv w:val="1"/>
      <w:marLeft w:val="0"/>
      <w:marRight w:val="0"/>
      <w:marTop w:val="0"/>
      <w:marBottom w:val="0"/>
      <w:divBdr>
        <w:top w:val="none" w:sz="0" w:space="0" w:color="auto"/>
        <w:left w:val="none" w:sz="0" w:space="0" w:color="auto"/>
        <w:bottom w:val="none" w:sz="0" w:space="0" w:color="auto"/>
        <w:right w:val="none" w:sz="0" w:space="0" w:color="auto"/>
      </w:divBdr>
    </w:div>
    <w:div w:id="1611351439">
      <w:bodyDiv w:val="1"/>
      <w:marLeft w:val="0"/>
      <w:marRight w:val="0"/>
      <w:marTop w:val="0"/>
      <w:marBottom w:val="0"/>
      <w:divBdr>
        <w:top w:val="none" w:sz="0" w:space="0" w:color="auto"/>
        <w:left w:val="none" w:sz="0" w:space="0" w:color="auto"/>
        <w:bottom w:val="none" w:sz="0" w:space="0" w:color="auto"/>
        <w:right w:val="none" w:sz="0" w:space="0" w:color="auto"/>
      </w:divBdr>
      <w:divsChild>
        <w:div w:id="1603801589">
          <w:marLeft w:val="0"/>
          <w:marRight w:val="0"/>
          <w:marTop w:val="0"/>
          <w:marBottom w:val="0"/>
          <w:divBdr>
            <w:top w:val="none" w:sz="0" w:space="0" w:color="auto"/>
            <w:left w:val="none" w:sz="0" w:space="0" w:color="auto"/>
            <w:bottom w:val="none" w:sz="0" w:space="0" w:color="auto"/>
            <w:right w:val="none" w:sz="0" w:space="0" w:color="auto"/>
          </w:divBdr>
        </w:div>
        <w:div w:id="2113939152">
          <w:marLeft w:val="0"/>
          <w:marRight w:val="0"/>
          <w:marTop w:val="0"/>
          <w:marBottom w:val="0"/>
          <w:divBdr>
            <w:top w:val="none" w:sz="0" w:space="0" w:color="auto"/>
            <w:left w:val="none" w:sz="0" w:space="0" w:color="auto"/>
            <w:bottom w:val="none" w:sz="0" w:space="0" w:color="auto"/>
            <w:right w:val="none" w:sz="0" w:space="0" w:color="auto"/>
          </w:divBdr>
        </w:div>
        <w:div w:id="19552489">
          <w:marLeft w:val="0"/>
          <w:marRight w:val="0"/>
          <w:marTop w:val="0"/>
          <w:marBottom w:val="0"/>
          <w:divBdr>
            <w:top w:val="none" w:sz="0" w:space="0" w:color="auto"/>
            <w:left w:val="none" w:sz="0" w:space="0" w:color="auto"/>
            <w:bottom w:val="none" w:sz="0" w:space="0" w:color="auto"/>
            <w:right w:val="none" w:sz="0" w:space="0" w:color="auto"/>
          </w:divBdr>
        </w:div>
        <w:div w:id="2026202842">
          <w:marLeft w:val="0"/>
          <w:marRight w:val="0"/>
          <w:marTop w:val="0"/>
          <w:marBottom w:val="0"/>
          <w:divBdr>
            <w:top w:val="none" w:sz="0" w:space="0" w:color="auto"/>
            <w:left w:val="none" w:sz="0" w:space="0" w:color="auto"/>
            <w:bottom w:val="none" w:sz="0" w:space="0" w:color="auto"/>
            <w:right w:val="none" w:sz="0" w:space="0" w:color="auto"/>
          </w:divBdr>
        </w:div>
      </w:divsChild>
    </w:div>
    <w:div w:id="1635334245">
      <w:bodyDiv w:val="1"/>
      <w:marLeft w:val="0"/>
      <w:marRight w:val="0"/>
      <w:marTop w:val="0"/>
      <w:marBottom w:val="0"/>
      <w:divBdr>
        <w:top w:val="none" w:sz="0" w:space="0" w:color="auto"/>
        <w:left w:val="none" w:sz="0" w:space="0" w:color="auto"/>
        <w:bottom w:val="none" w:sz="0" w:space="0" w:color="auto"/>
        <w:right w:val="none" w:sz="0" w:space="0" w:color="auto"/>
      </w:divBdr>
    </w:div>
    <w:div w:id="1637182149">
      <w:bodyDiv w:val="1"/>
      <w:marLeft w:val="0"/>
      <w:marRight w:val="0"/>
      <w:marTop w:val="0"/>
      <w:marBottom w:val="0"/>
      <w:divBdr>
        <w:top w:val="none" w:sz="0" w:space="0" w:color="auto"/>
        <w:left w:val="none" w:sz="0" w:space="0" w:color="auto"/>
        <w:bottom w:val="none" w:sz="0" w:space="0" w:color="auto"/>
        <w:right w:val="none" w:sz="0" w:space="0" w:color="auto"/>
      </w:divBdr>
      <w:divsChild>
        <w:div w:id="1087001784">
          <w:marLeft w:val="0"/>
          <w:marRight w:val="0"/>
          <w:marTop w:val="0"/>
          <w:marBottom w:val="0"/>
          <w:divBdr>
            <w:top w:val="none" w:sz="0" w:space="0" w:color="auto"/>
            <w:left w:val="none" w:sz="0" w:space="0" w:color="auto"/>
            <w:bottom w:val="none" w:sz="0" w:space="0" w:color="auto"/>
            <w:right w:val="none" w:sz="0" w:space="0" w:color="auto"/>
          </w:divBdr>
        </w:div>
        <w:div w:id="650017707">
          <w:marLeft w:val="0"/>
          <w:marRight w:val="0"/>
          <w:marTop w:val="0"/>
          <w:marBottom w:val="0"/>
          <w:divBdr>
            <w:top w:val="none" w:sz="0" w:space="0" w:color="auto"/>
            <w:left w:val="none" w:sz="0" w:space="0" w:color="auto"/>
            <w:bottom w:val="none" w:sz="0" w:space="0" w:color="auto"/>
            <w:right w:val="none" w:sz="0" w:space="0" w:color="auto"/>
          </w:divBdr>
        </w:div>
        <w:div w:id="150560082">
          <w:marLeft w:val="0"/>
          <w:marRight w:val="0"/>
          <w:marTop w:val="0"/>
          <w:marBottom w:val="0"/>
          <w:divBdr>
            <w:top w:val="none" w:sz="0" w:space="0" w:color="auto"/>
            <w:left w:val="none" w:sz="0" w:space="0" w:color="auto"/>
            <w:bottom w:val="none" w:sz="0" w:space="0" w:color="auto"/>
            <w:right w:val="none" w:sz="0" w:space="0" w:color="auto"/>
          </w:divBdr>
        </w:div>
        <w:div w:id="816192690">
          <w:marLeft w:val="0"/>
          <w:marRight w:val="0"/>
          <w:marTop w:val="0"/>
          <w:marBottom w:val="0"/>
          <w:divBdr>
            <w:top w:val="none" w:sz="0" w:space="0" w:color="auto"/>
            <w:left w:val="none" w:sz="0" w:space="0" w:color="auto"/>
            <w:bottom w:val="none" w:sz="0" w:space="0" w:color="auto"/>
            <w:right w:val="none" w:sz="0" w:space="0" w:color="auto"/>
          </w:divBdr>
        </w:div>
      </w:divsChild>
    </w:div>
    <w:div w:id="1642418116">
      <w:bodyDiv w:val="1"/>
      <w:marLeft w:val="0"/>
      <w:marRight w:val="0"/>
      <w:marTop w:val="0"/>
      <w:marBottom w:val="0"/>
      <w:divBdr>
        <w:top w:val="none" w:sz="0" w:space="0" w:color="auto"/>
        <w:left w:val="none" w:sz="0" w:space="0" w:color="auto"/>
        <w:bottom w:val="none" w:sz="0" w:space="0" w:color="auto"/>
        <w:right w:val="none" w:sz="0" w:space="0" w:color="auto"/>
      </w:divBdr>
    </w:div>
    <w:div w:id="1650861057">
      <w:bodyDiv w:val="1"/>
      <w:marLeft w:val="0"/>
      <w:marRight w:val="0"/>
      <w:marTop w:val="0"/>
      <w:marBottom w:val="0"/>
      <w:divBdr>
        <w:top w:val="none" w:sz="0" w:space="0" w:color="auto"/>
        <w:left w:val="none" w:sz="0" w:space="0" w:color="auto"/>
        <w:bottom w:val="none" w:sz="0" w:space="0" w:color="auto"/>
        <w:right w:val="none" w:sz="0" w:space="0" w:color="auto"/>
      </w:divBdr>
    </w:div>
    <w:div w:id="1652981168">
      <w:bodyDiv w:val="1"/>
      <w:marLeft w:val="0"/>
      <w:marRight w:val="0"/>
      <w:marTop w:val="0"/>
      <w:marBottom w:val="0"/>
      <w:divBdr>
        <w:top w:val="none" w:sz="0" w:space="0" w:color="auto"/>
        <w:left w:val="none" w:sz="0" w:space="0" w:color="auto"/>
        <w:bottom w:val="none" w:sz="0" w:space="0" w:color="auto"/>
        <w:right w:val="none" w:sz="0" w:space="0" w:color="auto"/>
      </w:divBdr>
      <w:divsChild>
        <w:div w:id="1043872730">
          <w:marLeft w:val="0"/>
          <w:marRight w:val="0"/>
          <w:marTop w:val="0"/>
          <w:marBottom w:val="0"/>
          <w:divBdr>
            <w:top w:val="none" w:sz="0" w:space="0" w:color="auto"/>
            <w:left w:val="none" w:sz="0" w:space="0" w:color="auto"/>
            <w:bottom w:val="none" w:sz="0" w:space="0" w:color="auto"/>
            <w:right w:val="none" w:sz="0" w:space="0" w:color="auto"/>
          </w:divBdr>
        </w:div>
        <w:div w:id="667245310">
          <w:marLeft w:val="0"/>
          <w:marRight w:val="0"/>
          <w:marTop w:val="0"/>
          <w:marBottom w:val="0"/>
          <w:divBdr>
            <w:top w:val="none" w:sz="0" w:space="0" w:color="auto"/>
            <w:left w:val="none" w:sz="0" w:space="0" w:color="auto"/>
            <w:bottom w:val="none" w:sz="0" w:space="0" w:color="auto"/>
            <w:right w:val="none" w:sz="0" w:space="0" w:color="auto"/>
          </w:divBdr>
        </w:div>
        <w:div w:id="1659193396">
          <w:marLeft w:val="0"/>
          <w:marRight w:val="0"/>
          <w:marTop w:val="0"/>
          <w:marBottom w:val="0"/>
          <w:divBdr>
            <w:top w:val="none" w:sz="0" w:space="0" w:color="auto"/>
            <w:left w:val="none" w:sz="0" w:space="0" w:color="auto"/>
            <w:bottom w:val="none" w:sz="0" w:space="0" w:color="auto"/>
            <w:right w:val="none" w:sz="0" w:space="0" w:color="auto"/>
          </w:divBdr>
        </w:div>
        <w:div w:id="475799822">
          <w:marLeft w:val="0"/>
          <w:marRight w:val="0"/>
          <w:marTop w:val="0"/>
          <w:marBottom w:val="0"/>
          <w:divBdr>
            <w:top w:val="none" w:sz="0" w:space="0" w:color="auto"/>
            <w:left w:val="none" w:sz="0" w:space="0" w:color="auto"/>
            <w:bottom w:val="none" w:sz="0" w:space="0" w:color="auto"/>
            <w:right w:val="none" w:sz="0" w:space="0" w:color="auto"/>
          </w:divBdr>
        </w:div>
        <w:div w:id="803817076">
          <w:marLeft w:val="0"/>
          <w:marRight w:val="0"/>
          <w:marTop w:val="0"/>
          <w:marBottom w:val="0"/>
          <w:divBdr>
            <w:top w:val="none" w:sz="0" w:space="0" w:color="auto"/>
            <w:left w:val="none" w:sz="0" w:space="0" w:color="auto"/>
            <w:bottom w:val="none" w:sz="0" w:space="0" w:color="auto"/>
            <w:right w:val="none" w:sz="0" w:space="0" w:color="auto"/>
          </w:divBdr>
        </w:div>
        <w:div w:id="1809085637">
          <w:marLeft w:val="0"/>
          <w:marRight w:val="0"/>
          <w:marTop w:val="0"/>
          <w:marBottom w:val="0"/>
          <w:divBdr>
            <w:top w:val="none" w:sz="0" w:space="0" w:color="auto"/>
            <w:left w:val="none" w:sz="0" w:space="0" w:color="auto"/>
            <w:bottom w:val="none" w:sz="0" w:space="0" w:color="auto"/>
            <w:right w:val="none" w:sz="0" w:space="0" w:color="auto"/>
          </w:divBdr>
        </w:div>
        <w:div w:id="1221599507">
          <w:marLeft w:val="0"/>
          <w:marRight w:val="0"/>
          <w:marTop w:val="0"/>
          <w:marBottom w:val="0"/>
          <w:divBdr>
            <w:top w:val="none" w:sz="0" w:space="0" w:color="auto"/>
            <w:left w:val="none" w:sz="0" w:space="0" w:color="auto"/>
            <w:bottom w:val="none" w:sz="0" w:space="0" w:color="auto"/>
            <w:right w:val="none" w:sz="0" w:space="0" w:color="auto"/>
          </w:divBdr>
        </w:div>
      </w:divsChild>
    </w:div>
    <w:div w:id="1653364272">
      <w:bodyDiv w:val="1"/>
      <w:marLeft w:val="0"/>
      <w:marRight w:val="0"/>
      <w:marTop w:val="0"/>
      <w:marBottom w:val="0"/>
      <w:divBdr>
        <w:top w:val="none" w:sz="0" w:space="0" w:color="auto"/>
        <w:left w:val="none" w:sz="0" w:space="0" w:color="auto"/>
        <w:bottom w:val="none" w:sz="0" w:space="0" w:color="auto"/>
        <w:right w:val="none" w:sz="0" w:space="0" w:color="auto"/>
      </w:divBdr>
      <w:divsChild>
        <w:div w:id="1736539417">
          <w:marLeft w:val="0"/>
          <w:marRight w:val="0"/>
          <w:marTop w:val="0"/>
          <w:marBottom w:val="0"/>
          <w:divBdr>
            <w:top w:val="none" w:sz="0" w:space="0" w:color="auto"/>
            <w:left w:val="none" w:sz="0" w:space="0" w:color="auto"/>
            <w:bottom w:val="none" w:sz="0" w:space="0" w:color="auto"/>
            <w:right w:val="none" w:sz="0" w:space="0" w:color="auto"/>
          </w:divBdr>
        </w:div>
        <w:div w:id="1192762247">
          <w:marLeft w:val="0"/>
          <w:marRight w:val="0"/>
          <w:marTop w:val="0"/>
          <w:marBottom w:val="0"/>
          <w:divBdr>
            <w:top w:val="none" w:sz="0" w:space="0" w:color="auto"/>
            <w:left w:val="none" w:sz="0" w:space="0" w:color="auto"/>
            <w:bottom w:val="none" w:sz="0" w:space="0" w:color="auto"/>
            <w:right w:val="none" w:sz="0" w:space="0" w:color="auto"/>
          </w:divBdr>
        </w:div>
        <w:div w:id="162405442">
          <w:marLeft w:val="0"/>
          <w:marRight w:val="0"/>
          <w:marTop w:val="0"/>
          <w:marBottom w:val="0"/>
          <w:divBdr>
            <w:top w:val="none" w:sz="0" w:space="0" w:color="auto"/>
            <w:left w:val="none" w:sz="0" w:space="0" w:color="auto"/>
            <w:bottom w:val="none" w:sz="0" w:space="0" w:color="auto"/>
            <w:right w:val="none" w:sz="0" w:space="0" w:color="auto"/>
          </w:divBdr>
        </w:div>
        <w:div w:id="354119501">
          <w:marLeft w:val="0"/>
          <w:marRight w:val="0"/>
          <w:marTop w:val="0"/>
          <w:marBottom w:val="0"/>
          <w:divBdr>
            <w:top w:val="none" w:sz="0" w:space="0" w:color="auto"/>
            <w:left w:val="none" w:sz="0" w:space="0" w:color="auto"/>
            <w:bottom w:val="none" w:sz="0" w:space="0" w:color="auto"/>
            <w:right w:val="none" w:sz="0" w:space="0" w:color="auto"/>
          </w:divBdr>
        </w:div>
        <w:div w:id="187303667">
          <w:marLeft w:val="0"/>
          <w:marRight w:val="0"/>
          <w:marTop w:val="0"/>
          <w:marBottom w:val="0"/>
          <w:divBdr>
            <w:top w:val="none" w:sz="0" w:space="0" w:color="auto"/>
            <w:left w:val="none" w:sz="0" w:space="0" w:color="auto"/>
            <w:bottom w:val="none" w:sz="0" w:space="0" w:color="auto"/>
            <w:right w:val="none" w:sz="0" w:space="0" w:color="auto"/>
          </w:divBdr>
        </w:div>
        <w:div w:id="763260155">
          <w:marLeft w:val="0"/>
          <w:marRight w:val="0"/>
          <w:marTop w:val="0"/>
          <w:marBottom w:val="0"/>
          <w:divBdr>
            <w:top w:val="none" w:sz="0" w:space="0" w:color="auto"/>
            <w:left w:val="none" w:sz="0" w:space="0" w:color="auto"/>
            <w:bottom w:val="none" w:sz="0" w:space="0" w:color="auto"/>
            <w:right w:val="none" w:sz="0" w:space="0" w:color="auto"/>
          </w:divBdr>
        </w:div>
        <w:div w:id="109512340">
          <w:marLeft w:val="0"/>
          <w:marRight w:val="0"/>
          <w:marTop w:val="0"/>
          <w:marBottom w:val="0"/>
          <w:divBdr>
            <w:top w:val="none" w:sz="0" w:space="0" w:color="auto"/>
            <w:left w:val="none" w:sz="0" w:space="0" w:color="auto"/>
            <w:bottom w:val="none" w:sz="0" w:space="0" w:color="auto"/>
            <w:right w:val="none" w:sz="0" w:space="0" w:color="auto"/>
          </w:divBdr>
        </w:div>
        <w:div w:id="1665671083">
          <w:marLeft w:val="0"/>
          <w:marRight w:val="0"/>
          <w:marTop w:val="0"/>
          <w:marBottom w:val="0"/>
          <w:divBdr>
            <w:top w:val="none" w:sz="0" w:space="0" w:color="auto"/>
            <w:left w:val="none" w:sz="0" w:space="0" w:color="auto"/>
            <w:bottom w:val="none" w:sz="0" w:space="0" w:color="auto"/>
            <w:right w:val="none" w:sz="0" w:space="0" w:color="auto"/>
          </w:divBdr>
        </w:div>
        <w:div w:id="2055811509">
          <w:marLeft w:val="0"/>
          <w:marRight w:val="0"/>
          <w:marTop w:val="0"/>
          <w:marBottom w:val="0"/>
          <w:divBdr>
            <w:top w:val="none" w:sz="0" w:space="0" w:color="auto"/>
            <w:left w:val="none" w:sz="0" w:space="0" w:color="auto"/>
            <w:bottom w:val="none" w:sz="0" w:space="0" w:color="auto"/>
            <w:right w:val="none" w:sz="0" w:space="0" w:color="auto"/>
          </w:divBdr>
        </w:div>
        <w:div w:id="227542455">
          <w:marLeft w:val="0"/>
          <w:marRight w:val="0"/>
          <w:marTop w:val="0"/>
          <w:marBottom w:val="0"/>
          <w:divBdr>
            <w:top w:val="none" w:sz="0" w:space="0" w:color="auto"/>
            <w:left w:val="none" w:sz="0" w:space="0" w:color="auto"/>
            <w:bottom w:val="none" w:sz="0" w:space="0" w:color="auto"/>
            <w:right w:val="none" w:sz="0" w:space="0" w:color="auto"/>
          </w:divBdr>
        </w:div>
        <w:div w:id="954554538">
          <w:marLeft w:val="0"/>
          <w:marRight w:val="0"/>
          <w:marTop w:val="0"/>
          <w:marBottom w:val="0"/>
          <w:divBdr>
            <w:top w:val="none" w:sz="0" w:space="0" w:color="auto"/>
            <w:left w:val="none" w:sz="0" w:space="0" w:color="auto"/>
            <w:bottom w:val="none" w:sz="0" w:space="0" w:color="auto"/>
            <w:right w:val="none" w:sz="0" w:space="0" w:color="auto"/>
          </w:divBdr>
        </w:div>
        <w:div w:id="395132332">
          <w:marLeft w:val="0"/>
          <w:marRight w:val="0"/>
          <w:marTop w:val="0"/>
          <w:marBottom w:val="0"/>
          <w:divBdr>
            <w:top w:val="none" w:sz="0" w:space="0" w:color="auto"/>
            <w:left w:val="none" w:sz="0" w:space="0" w:color="auto"/>
            <w:bottom w:val="none" w:sz="0" w:space="0" w:color="auto"/>
            <w:right w:val="none" w:sz="0" w:space="0" w:color="auto"/>
          </w:divBdr>
        </w:div>
        <w:div w:id="111245338">
          <w:marLeft w:val="0"/>
          <w:marRight w:val="0"/>
          <w:marTop w:val="0"/>
          <w:marBottom w:val="0"/>
          <w:divBdr>
            <w:top w:val="none" w:sz="0" w:space="0" w:color="auto"/>
            <w:left w:val="none" w:sz="0" w:space="0" w:color="auto"/>
            <w:bottom w:val="none" w:sz="0" w:space="0" w:color="auto"/>
            <w:right w:val="none" w:sz="0" w:space="0" w:color="auto"/>
          </w:divBdr>
        </w:div>
        <w:div w:id="541596995">
          <w:marLeft w:val="0"/>
          <w:marRight w:val="0"/>
          <w:marTop w:val="0"/>
          <w:marBottom w:val="0"/>
          <w:divBdr>
            <w:top w:val="none" w:sz="0" w:space="0" w:color="auto"/>
            <w:left w:val="none" w:sz="0" w:space="0" w:color="auto"/>
            <w:bottom w:val="none" w:sz="0" w:space="0" w:color="auto"/>
            <w:right w:val="none" w:sz="0" w:space="0" w:color="auto"/>
          </w:divBdr>
        </w:div>
        <w:div w:id="535199552">
          <w:marLeft w:val="0"/>
          <w:marRight w:val="0"/>
          <w:marTop w:val="0"/>
          <w:marBottom w:val="0"/>
          <w:divBdr>
            <w:top w:val="none" w:sz="0" w:space="0" w:color="auto"/>
            <w:left w:val="none" w:sz="0" w:space="0" w:color="auto"/>
            <w:bottom w:val="none" w:sz="0" w:space="0" w:color="auto"/>
            <w:right w:val="none" w:sz="0" w:space="0" w:color="auto"/>
          </w:divBdr>
        </w:div>
        <w:div w:id="1628511658">
          <w:marLeft w:val="0"/>
          <w:marRight w:val="0"/>
          <w:marTop w:val="0"/>
          <w:marBottom w:val="0"/>
          <w:divBdr>
            <w:top w:val="none" w:sz="0" w:space="0" w:color="auto"/>
            <w:left w:val="none" w:sz="0" w:space="0" w:color="auto"/>
            <w:bottom w:val="none" w:sz="0" w:space="0" w:color="auto"/>
            <w:right w:val="none" w:sz="0" w:space="0" w:color="auto"/>
          </w:divBdr>
        </w:div>
        <w:div w:id="632491515">
          <w:marLeft w:val="0"/>
          <w:marRight w:val="0"/>
          <w:marTop w:val="0"/>
          <w:marBottom w:val="0"/>
          <w:divBdr>
            <w:top w:val="none" w:sz="0" w:space="0" w:color="auto"/>
            <w:left w:val="none" w:sz="0" w:space="0" w:color="auto"/>
            <w:bottom w:val="none" w:sz="0" w:space="0" w:color="auto"/>
            <w:right w:val="none" w:sz="0" w:space="0" w:color="auto"/>
          </w:divBdr>
        </w:div>
      </w:divsChild>
    </w:div>
    <w:div w:id="1660841332">
      <w:bodyDiv w:val="1"/>
      <w:marLeft w:val="0"/>
      <w:marRight w:val="0"/>
      <w:marTop w:val="0"/>
      <w:marBottom w:val="0"/>
      <w:divBdr>
        <w:top w:val="none" w:sz="0" w:space="0" w:color="auto"/>
        <w:left w:val="none" w:sz="0" w:space="0" w:color="auto"/>
        <w:bottom w:val="none" w:sz="0" w:space="0" w:color="auto"/>
        <w:right w:val="none" w:sz="0" w:space="0" w:color="auto"/>
      </w:divBdr>
    </w:div>
    <w:div w:id="1665694833">
      <w:bodyDiv w:val="1"/>
      <w:marLeft w:val="0"/>
      <w:marRight w:val="0"/>
      <w:marTop w:val="0"/>
      <w:marBottom w:val="0"/>
      <w:divBdr>
        <w:top w:val="none" w:sz="0" w:space="0" w:color="auto"/>
        <w:left w:val="none" w:sz="0" w:space="0" w:color="auto"/>
        <w:bottom w:val="none" w:sz="0" w:space="0" w:color="auto"/>
        <w:right w:val="none" w:sz="0" w:space="0" w:color="auto"/>
      </w:divBdr>
    </w:div>
    <w:div w:id="1671448088">
      <w:bodyDiv w:val="1"/>
      <w:marLeft w:val="0"/>
      <w:marRight w:val="0"/>
      <w:marTop w:val="0"/>
      <w:marBottom w:val="0"/>
      <w:divBdr>
        <w:top w:val="none" w:sz="0" w:space="0" w:color="auto"/>
        <w:left w:val="none" w:sz="0" w:space="0" w:color="auto"/>
        <w:bottom w:val="none" w:sz="0" w:space="0" w:color="auto"/>
        <w:right w:val="none" w:sz="0" w:space="0" w:color="auto"/>
      </w:divBdr>
    </w:div>
    <w:div w:id="1686008541">
      <w:bodyDiv w:val="1"/>
      <w:marLeft w:val="0"/>
      <w:marRight w:val="0"/>
      <w:marTop w:val="0"/>
      <w:marBottom w:val="0"/>
      <w:divBdr>
        <w:top w:val="none" w:sz="0" w:space="0" w:color="auto"/>
        <w:left w:val="none" w:sz="0" w:space="0" w:color="auto"/>
        <w:bottom w:val="none" w:sz="0" w:space="0" w:color="auto"/>
        <w:right w:val="none" w:sz="0" w:space="0" w:color="auto"/>
      </w:divBdr>
    </w:div>
    <w:div w:id="1692098914">
      <w:bodyDiv w:val="1"/>
      <w:marLeft w:val="0"/>
      <w:marRight w:val="0"/>
      <w:marTop w:val="0"/>
      <w:marBottom w:val="0"/>
      <w:divBdr>
        <w:top w:val="none" w:sz="0" w:space="0" w:color="auto"/>
        <w:left w:val="none" w:sz="0" w:space="0" w:color="auto"/>
        <w:bottom w:val="none" w:sz="0" w:space="0" w:color="auto"/>
        <w:right w:val="none" w:sz="0" w:space="0" w:color="auto"/>
      </w:divBdr>
    </w:div>
    <w:div w:id="1693457169">
      <w:bodyDiv w:val="1"/>
      <w:marLeft w:val="0"/>
      <w:marRight w:val="0"/>
      <w:marTop w:val="0"/>
      <w:marBottom w:val="0"/>
      <w:divBdr>
        <w:top w:val="none" w:sz="0" w:space="0" w:color="auto"/>
        <w:left w:val="none" w:sz="0" w:space="0" w:color="auto"/>
        <w:bottom w:val="none" w:sz="0" w:space="0" w:color="auto"/>
        <w:right w:val="none" w:sz="0" w:space="0" w:color="auto"/>
      </w:divBdr>
    </w:div>
    <w:div w:id="1695494800">
      <w:bodyDiv w:val="1"/>
      <w:marLeft w:val="0"/>
      <w:marRight w:val="0"/>
      <w:marTop w:val="0"/>
      <w:marBottom w:val="0"/>
      <w:divBdr>
        <w:top w:val="none" w:sz="0" w:space="0" w:color="auto"/>
        <w:left w:val="none" w:sz="0" w:space="0" w:color="auto"/>
        <w:bottom w:val="none" w:sz="0" w:space="0" w:color="auto"/>
        <w:right w:val="none" w:sz="0" w:space="0" w:color="auto"/>
      </w:divBdr>
    </w:div>
    <w:div w:id="1697195718">
      <w:bodyDiv w:val="1"/>
      <w:marLeft w:val="0"/>
      <w:marRight w:val="0"/>
      <w:marTop w:val="0"/>
      <w:marBottom w:val="0"/>
      <w:divBdr>
        <w:top w:val="none" w:sz="0" w:space="0" w:color="auto"/>
        <w:left w:val="none" w:sz="0" w:space="0" w:color="auto"/>
        <w:bottom w:val="none" w:sz="0" w:space="0" w:color="auto"/>
        <w:right w:val="none" w:sz="0" w:space="0" w:color="auto"/>
      </w:divBdr>
    </w:div>
    <w:div w:id="1702510325">
      <w:bodyDiv w:val="1"/>
      <w:marLeft w:val="0"/>
      <w:marRight w:val="0"/>
      <w:marTop w:val="0"/>
      <w:marBottom w:val="0"/>
      <w:divBdr>
        <w:top w:val="none" w:sz="0" w:space="0" w:color="auto"/>
        <w:left w:val="none" w:sz="0" w:space="0" w:color="auto"/>
        <w:bottom w:val="none" w:sz="0" w:space="0" w:color="auto"/>
        <w:right w:val="none" w:sz="0" w:space="0" w:color="auto"/>
      </w:divBdr>
    </w:div>
    <w:div w:id="1706522711">
      <w:bodyDiv w:val="1"/>
      <w:marLeft w:val="0"/>
      <w:marRight w:val="0"/>
      <w:marTop w:val="0"/>
      <w:marBottom w:val="0"/>
      <w:divBdr>
        <w:top w:val="none" w:sz="0" w:space="0" w:color="auto"/>
        <w:left w:val="none" w:sz="0" w:space="0" w:color="auto"/>
        <w:bottom w:val="none" w:sz="0" w:space="0" w:color="auto"/>
        <w:right w:val="none" w:sz="0" w:space="0" w:color="auto"/>
      </w:divBdr>
    </w:div>
    <w:div w:id="1729373365">
      <w:bodyDiv w:val="1"/>
      <w:marLeft w:val="0"/>
      <w:marRight w:val="0"/>
      <w:marTop w:val="0"/>
      <w:marBottom w:val="0"/>
      <w:divBdr>
        <w:top w:val="none" w:sz="0" w:space="0" w:color="auto"/>
        <w:left w:val="none" w:sz="0" w:space="0" w:color="auto"/>
        <w:bottom w:val="none" w:sz="0" w:space="0" w:color="auto"/>
        <w:right w:val="none" w:sz="0" w:space="0" w:color="auto"/>
      </w:divBdr>
    </w:div>
    <w:div w:id="1742211732">
      <w:bodyDiv w:val="1"/>
      <w:marLeft w:val="0"/>
      <w:marRight w:val="0"/>
      <w:marTop w:val="0"/>
      <w:marBottom w:val="0"/>
      <w:divBdr>
        <w:top w:val="none" w:sz="0" w:space="0" w:color="auto"/>
        <w:left w:val="none" w:sz="0" w:space="0" w:color="auto"/>
        <w:bottom w:val="none" w:sz="0" w:space="0" w:color="auto"/>
        <w:right w:val="none" w:sz="0" w:space="0" w:color="auto"/>
      </w:divBdr>
    </w:div>
    <w:div w:id="1763448535">
      <w:bodyDiv w:val="1"/>
      <w:marLeft w:val="0"/>
      <w:marRight w:val="0"/>
      <w:marTop w:val="0"/>
      <w:marBottom w:val="0"/>
      <w:divBdr>
        <w:top w:val="none" w:sz="0" w:space="0" w:color="auto"/>
        <w:left w:val="none" w:sz="0" w:space="0" w:color="auto"/>
        <w:bottom w:val="none" w:sz="0" w:space="0" w:color="auto"/>
        <w:right w:val="none" w:sz="0" w:space="0" w:color="auto"/>
      </w:divBdr>
    </w:div>
    <w:div w:id="1765370565">
      <w:bodyDiv w:val="1"/>
      <w:marLeft w:val="0"/>
      <w:marRight w:val="0"/>
      <w:marTop w:val="0"/>
      <w:marBottom w:val="0"/>
      <w:divBdr>
        <w:top w:val="none" w:sz="0" w:space="0" w:color="auto"/>
        <w:left w:val="none" w:sz="0" w:space="0" w:color="auto"/>
        <w:bottom w:val="none" w:sz="0" w:space="0" w:color="auto"/>
        <w:right w:val="none" w:sz="0" w:space="0" w:color="auto"/>
      </w:divBdr>
    </w:div>
    <w:div w:id="1768381062">
      <w:bodyDiv w:val="1"/>
      <w:marLeft w:val="0"/>
      <w:marRight w:val="0"/>
      <w:marTop w:val="0"/>
      <w:marBottom w:val="0"/>
      <w:divBdr>
        <w:top w:val="none" w:sz="0" w:space="0" w:color="auto"/>
        <w:left w:val="none" w:sz="0" w:space="0" w:color="auto"/>
        <w:bottom w:val="none" w:sz="0" w:space="0" w:color="auto"/>
        <w:right w:val="none" w:sz="0" w:space="0" w:color="auto"/>
      </w:divBdr>
    </w:div>
    <w:div w:id="1794472571">
      <w:bodyDiv w:val="1"/>
      <w:marLeft w:val="0"/>
      <w:marRight w:val="0"/>
      <w:marTop w:val="0"/>
      <w:marBottom w:val="0"/>
      <w:divBdr>
        <w:top w:val="none" w:sz="0" w:space="0" w:color="auto"/>
        <w:left w:val="none" w:sz="0" w:space="0" w:color="auto"/>
        <w:bottom w:val="none" w:sz="0" w:space="0" w:color="auto"/>
        <w:right w:val="none" w:sz="0" w:space="0" w:color="auto"/>
      </w:divBdr>
    </w:div>
    <w:div w:id="1805350611">
      <w:bodyDiv w:val="1"/>
      <w:marLeft w:val="0"/>
      <w:marRight w:val="0"/>
      <w:marTop w:val="0"/>
      <w:marBottom w:val="0"/>
      <w:divBdr>
        <w:top w:val="none" w:sz="0" w:space="0" w:color="auto"/>
        <w:left w:val="none" w:sz="0" w:space="0" w:color="auto"/>
        <w:bottom w:val="none" w:sz="0" w:space="0" w:color="auto"/>
        <w:right w:val="none" w:sz="0" w:space="0" w:color="auto"/>
      </w:divBdr>
    </w:div>
    <w:div w:id="1813253598">
      <w:bodyDiv w:val="1"/>
      <w:marLeft w:val="0"/>
      <w:marRight w:val="0"/>
      <w:marTop w:val="0"/>
      <w:marBottom w:val="0"/>
      <w:divBdr>
        <w:top w:val="none" w:sz="0" w:space="0" w:color="auto"/>
        <w:left w:val="none" w:sz="0" w:space="0" w:color="auto"/>
        <w:bottom w:val="none" w:sz="0" w:space="0" w:color="auto"/>
        <w:right w:val="none" w:sz="0" w:space="0" w:color="auto"/>
      </w:divBdr>
    </w:div>
    <w:div w:id="1820224029">
      <w:bodyDiv w:val="1"/>
      <w:marLeft w:val="0"/>
      <w:marRight w:val="0"/>
      <w:marTop w:val="0"/>
      <w:marBottom w:val="0"/>
      <w:divBdr>
        <w:top w:val="none" w:sz="0" w:space="0" w:color="auto"/>
        <w:left w:val="none" w:sz="0" w:space="0" w:color="auto"/>
        <w:bottom w:val="none" w:sz="0" w:space="0" w:color="auto"/>
        <w:right w:val="none" w:sz="0" w:space="0" w:color="auto"/>
      </w:divBdr>
      <w:divsChild>
        <w:div w:id="1355115627">
          <w:marLeft w:val="0"/>
          <w:marRight w:val="0"/>
          <w:marTop w:val="0"/>
          <w:marBottom w:val="0"/>
          <w:divBdr>
            <w:top w:val="none" w:sz="0" w:space="0" w:color="auto"/>
            <w:left w:val="none" w:sz="0" w:space="0" w:color="auto"/>
            <w:bottom w:val="none" w:sz="0" w:space="0" w:color="auto"/>
            <w:right w:val="none" w:sz="0" w:space="0" w:color="auto"/>
          </w:divBdr>
        </w:div>
      </w:divsChild>
    </w:div>
    <w:div w:id="1821843867">
      <w:bodyDiv w:val="1"/>
      <w:marLeft w:val="0"/>
      <w:marRight w:val="0"/>
      <w:marTop w:val="0"/>
      <w:marBottom w:val="0"/>
      <w:divBdr>
        <w:top w:val="none" w:sz="0" w:space="0" w:color="auto"/>
        <w:left w:val="none" w:sz="0" w:space="0" w:color="auto"/>
        <w:bottom w:val="none" w:sz="0" w:space="0" w:color="auto"/>
        <w:right w:val="none" w:sz="0" w:space="0" w:color="auto"/>
      </w:divBdr>
    </w:div>
    <w:div w:id="1831289227">
      <w:bodyDiv w:val="1"/>
      <w:marLeft w:val="0"/>
      <w:marRight w:val="0"/>
      <w:marTop w:val="0"/>
      <w:marBottom w:val="0"/>
      <w:divBdr>
        <w:top w:val="none" w:sz="0" w:space="0" w:color="auto"/>
        <w:left w:val="none" w:sz="0" w:space="0" w:color="auto"/>
        <w:bottom w:val="none" w:sz="0" w:space="0" w:color="auto"/>
        <w:right w:val="none" w:sz="0" w:space="0" w:color="auto"/>
      </w:divBdr>
      <w:divsChild>
        <w:div w:id="490026963">
          <w:marLeft w:val="0"/>
          <w:marRight w:val="0"/>
          <w:marTop w:val="0"/>
          <w:marBottom w:val="0"/>
          <w:divBdr>
            <w:top w:val="none" w:sz="0" w:space="0" w:color="auto"/>
            <w:left w:val="none" w:sz="0" w:space="0" w:color="auto"/>
            <w:bottom w:val="none" w:sz="0" w:space="0" w:color="auto"/>
            <w:right w:val="none" w:sz="0" w:space="0" w:color="auto"/>
          </w:divBdr>
        </w:div>
        <w:div w:id="642975216">
          <w:marLeft w:val="0"/>
          <w:marRight w:val="0"/>
          <w:marTop w:val="0"/>
          <w:marBottom w:val="0"/>
          <w:divBdr>
            <w:top w:val="none" w:sz="0" w:space="0" w:color="auto"/>
            <w:left w:val="none" w:sz="0" w:space="0" w:color="auto"/>
            <w:bottom w:val="none" w:sz="0" w:space="0" w:color="auto"/>
            <w:right w:val="none" w:sz="0" w:space="0" w:color="auto"/>
          </w:divBdr>
        </w:div>
        <w:div w:id="1586959779">
          <w:marLeft w:val="0"/>
          <w:marRight w:val="0"/>
          <w:marTop w:val="0"/>
          <w:marBottom w:val="0"/>
          <w:divBdr>
            <w:top w:val="none" w:sz="0" w:space="0" w:color="auto"/>
            <w:left w:val="none" w:sz="0" w:space="0" w:color="auto"/>
            <w:bottom w:val="none" w:sz="0" w:space="0" w:color="auto"/>
            <w:right w:val="none" w:sz="0" w:space="0" w:color="auto"/>
          </w:divBdr>
        </w:div>
        <w:div w:id="672952180">
          <w:marLeft w:val="0"/>
          <w:marRight w:val="0"/>
          <w:marTop w:val="0"/>
          <w:marBottom w:val="0"/>
          <w:divBdr>
            <w:top w:val="none" w:sz="0" w:space="0" w:color="auto"/>
            <w:left w:val="none" w:sz="0" w:space="0" w:color="auto"/>
            <w:bottom w:val="none" w:sz="0" w:space="0" w:color="auto"/>
            <w:right w:val="none" w:sz="0" w:space="0" w:color="auto"/>
          </w:divBdr>
        </w:div>
        <w:div w:id="1877769164">
          <w:marLeft w:val="0"/>
          <w:marRight w:val="0"/>
          <w:marTop w:val="0"/>
          <w:marBottom w:val="0"/>
          <w:divBdr>
            <w:top w:val="none" w:sz="0" w:space="0" w:color="auto"/>
            <w:left w:val="none" w:sz="0" w:space="0" w:color="auto"/>
            <w:bottom w:val="none" w:sz="0" w:space="0" w:color="auto"/>
            <w:right w:val="none" w:sz="0" w:space="0" w:color="auto"/>
          </w:divBdr>
        </w:div>
      </w:divsChild>
    </w:div>
    <w:div w:id="1837069275">
      <w:bodyDiv w:val="1"/>
      <w:marLeft w:val="0"/>
      <w:marRight w:val="0"/>
      <w:marTop w:val="0"/>
      <w:marBottom w:val="0"/>
      <w:divBdr>
        <w:top w:val="none" w:sz="0" w:space="0" w:color="auto"/>
        <w:left w:val="none" w:sz="0" w:space="0" w:color="auto"/>
        <w:bottom w:val="none" w:sz="0" w:space="0" w:color="auto"/>
        <w:right w:val="none" w:sz="0" w:space="0" w:color="auto"/>
      </w:divBdr>
    </w:div>
    <w:div w:id="1837111699">
      <w:bodyDiv w:val="1"/>
      <w:marLeft w:val="0"/>
      <w:marRight w:val="0"/>
      <w:marTop w:val="0"/>
      <w:marBottom w:val="0"/>
      <w:divBdr>
        <w:top w:val="none" w:sz="0" w:space="0" w:color="auto"/>
        <w:left w:val="none" w:sz="0" w:space="0" w:color="auto"/>
        <w:bottom w:val="none" w:sz="0" w:space="0" w:color="auto"/>
        <w:right w:val="none" w:sz="0" w:space="0" w:color="auto"/>
      </w:divBdr>
    </w:div>
    <w:div w:id="1839467944">
      <w:bodyDiv w:val="1"/>
      <w:marLeft w:val="0"/>
      <w:marRight w:val="0"/>
      <w:marTop w:val="0"/>
      <w:marBottom w:val="0"/>
      <w:divBdr>
        <w:top w:val="none" w:sz="0" w:space="0" w:color="auto"/>
        <w:left w:val="none" w:sz="0" w:space="0" w:color="auto"/>
        <w:bottom w:val="none" w:sz="0" w:space="0" w:color="auto"/>
        <w:right w:val="none" w:sz="0" w:space="0" w:color="auto"/>
      </w:divBdr>
    </w:div>
    <w:div w:id="1840073063">
      <w:bodyDiv w:val="1"/>
      <w:marLeft w:val="0"/>
      <w:marRight w:val="0"/>
      <w:marTop w:val="0"/>
      <w:marBottom w:val="0"/>
      <w:divBdr>
        <w:top w:val="none" w:sz="0" w:space="0" w:color="auto"/>
        <w:left w:val="none" w:sz="0" w:space="0" w:color="auto"/>
        <w:bottom w:val="none" w:sz="0" w:space="0" w:color="auto"/>
        <w:right w:val="none" w:sz="0" w:space="0" w:color="auto"/>
      </w:divBdr>
      <w:divsChild>
        <w:div w:id="61608513">
          <w:marLeft w:val="0"/>
          <w:marRight w:val="0"/>
          <w:marTop w:val="0"/>
          <w:marBottom w:val="0"/>
          <w:divBdr>
            <w:top w:val="none" w:sz="0" w:space="0" w:color="auto"/>
            <w:left w:val="none" w:sz="0" w:space="0" w:color="auto"/>
            <w:bottom w:val="none" w:sz="0" w:space="0" w:color="auto"/>
            <w:right w:val="none" w:sz="0" w:space="0" w:color="auto"/>
          </w:divBdr>
        </w:div>
        <w:div w:id="1401290900">
          <w:marLeft w:val="0"/>
          <w:marRight w:val="0"/>
          <w:marTop w:val="0"/>
          <w:marBottom w:val="0"/>
          <w:divBdr>
            <w:top w:val="none" w:sz="0" w:space="0" w:color="auto"/>
            <w:left w:val="none" w:sz="0" w:space="0" w:color="auto"/>
            <w:bottom w:val="none" w:sz="0" w:space="0" w:color="auto"/>
            <w:right w:val="none" w:sz="0" w:space="0" w:color="auto"/>
          </w:divBdr>
        </w:div>
        <w:div w:id="618612192">
          <w:marLeft w:val="0"/>
          <w:marRight w:val="0"/>
          <w:marTop w:val="0"/>
          <w:marBottom w:val="0"/>
          <w:divBdr>
            <w:top w:val="none" w:sz="0" w:space="0" w:color="auto"/>
            <w:left w:val="none" w:sz="0" w:space="0" w:color="auto"/>
            <w:bottom w:val="none" w:sz="0" w:space="0" w:color="auto"/>
            <w:right w:val="none" w:sz="0" w:space="0" w:color="auto"/>
          </w:divBdr>
        </w:div>
        <w:div w:id="1272207478">
          <w:marLeft w:val="0"/>
          <w:marRight w:val="0"/>
          <w:marTop w:val="0"/>
          <w:marBottom w:val="0"/>
          <w:divBdr>
            <w:top w:val="none" w:sz="0" w:space="0" w:color="auto"/>
            <w:left w:val="none" w:sz="0" w:space="0" w:color="auto"/>
            <w:bottom w:val="none" w:sz="0" w:space="0" w:color="auto"/>
            <w:right w:val="none" w:sz="0" w:space="0" w:color="auto"/>
          </w:divBdr>
        </w:div>
        <w:div w:id="1410424796">
          <w:marLeft w:val="0"/>
          <w:marRight w:val="0"/>
          <w:marTop w:val="0"/>
          <w:marBottom w:val="0"/>
          <w:divBdr>
            <w:top w:val="none" w:sz="0" w:space="0" w:color="auto"/>
            <w:left w:val="none" w:sz="0" w:space="0" w:color="auto"/>
            <w:bottom w:val="none" w:sz="0" w:space="0" w:color="auto"/>
            <w:right w:val="none" w:sz="0" w:space="0" w:color="auto"/>
          </w:divBdr>
        </w:div>
        <w:div w:id="381907990">
          <w:marLeft w:val="0"/>
          <w:marRight w:val="0"/>
          <w:marTop w:val="0"/>
          <w:marBottom w:val="0"/>
          <w:divBdr>
            <w:top w:val="none" w:sz="0" w:space="0" w:color="auto"/>
            <w:left w:val="none" w:sz="0" w:space="0" w:color="auto"/>
            <w:bottom w:val="none" w:sz="0" w:space="0" w:color="auto"/>
            <w:right w:val="none" w:sz="0" w:space="0" w:color="auto"/>
          </w:divBdr>
        </w:div>
        <w:div w:id="805897491">
          <w:marLeft w:val="0"/>
          <w:marRight w:val="0"/>
          <w:marTop w:val="0"/>
          <w:marBottom w:val="0"/>
          <w:divBdr>
            <w:top w:val="none" w:sz="0" w:space="0" w:color="auto"/>
            <w:left w:val="none" w:sz="0" w:space="0" w:color="auto"/>
            <w:bottom w:val="none" w:sz="0" w:space="0" w:color="auto"/>
            <w:right w:val="none" w:sz="0" w:space="0" w:color="auto"/>
          </w:divBdr>
        </w:div>
        <w:div w:id="977223541">
          <w:marLeft w:val="0"/>
          <w:marRight w:val="0"/>
          <w:marTop w:val="0"/>
          <w:marBottom w:val="0"/>
          <w:divBdr>
            <w:top w:val="none" w:sz="0" w:space="0" w:color="auto"/>
            <w:left w:val="none" w:sz="0" w:space="0" w:color="auto"/>
            <w:bottom w:val="none" w:sz="0" w:space="0" w:color="auto"/>
            <w:right w:val="none" w:sz="0" w:space="0" w:color="auto"/>
          </w:divBdr>
        </w:div>
        <w:div w:id="66810923">
          <w:marLeft w:val="0"/>
          <w:marRight w:val="0"/>
          <w:marTop w:val="0"/>
          <w:marBottom w:val="0"/>
          <w:divBdr>
            <w:top w:val="none" w:sz="0" w:space="0" w:color="auto"/>
            <w:left w:val="none" w:sz="0" w:space="0" w:color="auto"/>
            <w:bottom w:val="none" w:sz="0" w:space="0" w:color="auto"/>
            <w:right w:val="none" w:sz="0" w:space="0" w:color="auto"/>
          </w:divBdr>
        </w:div>
        <w:div w:id="821121396">
          <w:marLeft w:val="0"/>
          <w:marRight w:val="0"/>
          <w:marTop w:val="0"/>
          <w:marBottom w:val="0"/>
          <w:divBdr>
            <w:top w:val="none" w:sz="0" w:space="0" w:color="auto"/>
            <w:left w:val="none" w:sz="0" w:space="0" w:color="auto"/>
            <w:bottom w:val="none" w:sz="0" w:space="0" w:color="auto"/>
            <w:right w:val="none" w:sz="0" w:space="0" w:color="auto"/>
          </w:divBdr>
        </w:div>
        <w:div w:id="1817723582">
          <w:marLeft w:val="0"/>
          <w:marRight w:val="0"/>
          <w:marTop w:val="0"/>
          <w:marBottom w:val="0"/>
          <w:divBdr>
            <w:top w:val="none" w:sz="0" w:space="0" w:color="auto"/>
            <w:left w:val="none" w:sz="0" w:space="0" w:color="auto"/>
            <w:bottom w:val="none" w:sz="0" w:space="0" w:color="auto"/>
            <w:right w:val="none" w:sz="0" w:space="0" w:color="auto"/>
          </w:divBdr>
        </w:div>
        <w:div w:id="253756123">
          <w:marLeft w:val="0"/>
          <w:marRight w:val="0"/>
          <w:marTop w:val="0"/>
          <w:marBottom w:val="0"/>
          <w:divBdr>
            <w:top w:val="none" w:sz="0" w:space="0" w:color="auto"/>
            <w:left w:val="none" w:sz="0" w:space="0" w:color="auto"/>
            <w:bottom w:val="none" w:sz="0" w:space="0" w:color="auto"/>
            <w:right w:val="none" w:sz="0" w:space="0" w:color="auto"/>
          </w:divBdr>
        </w:div>
        <w:div w:id="144131653">
          <w:marLeft w:val="0"/>
          <w:marRight w:val="0"/>
          <w:marTop w:val="0"/>
          <w:marBottom w:val="0"/>
          <w:divBdr>
            <w:top w:val="none" w:sz="0" w:space="0" w:color="auto"/>
            <w:left w:val="none" w:sz="0" w:space="0" w:color="auto"/>
            <w:bottom w:val="none" w:sz="0" w:space="0" w:color="auto"/>
            <w:right w:val="none" w:sz="0" w:space="0" w:color="auto"/>
          </w:divBdr>
        </w:div>
        <w:div w:id="1510102054">
          <w:marLeft w:val="0"/>
          <w:marRight w:val="0"/>
          <w:marTop w:val="0"/>
          <w:marBottom w:val="0"/>
          <w:divBdr>
            <w:top w:val="none" w:sz="0" w:space="0" w:color="auto"/>
            <w:left w:val="none" w:sz="0" w:space="0" w:color="auto"/>
            <w:bottom w:val="none" w:sz="0" w:space="0" w:color="auto"/>
            <w:right w:val="none" w:sz="0" w:space="0" w:color="auto"/>
          </w:divBdr>
        </w:div>
        <w:div w:id="1330055740">
          <w:marLeft w:val="0"/>
          <w:marRight w:val="0"/>
          <w:marTop w:val="0"/>
          <w:marBottom w:val="0"/>
          <w:divBdr>
            <w:top w:val="none" w:sz="0" w:space="0" w:color="auto"/>
            <w:left w:val="none" w:sz="0" w:space="0" w:color="auto"/>
            <w:bottom w:val="none" w:sz="0" w:space="0" w:color="auto"/>
            <w:right w:val="none" w:sz="0" w:space="0" w:color="auto"/>
          </w:divBdr>
        </w:div>
        <w:div w:id="950357373">
          <w:marLeft w:val="0"/>
          <w:marRight w:val="0"/>
          <w:marTop w:val="0"/>
          <w:marBottom w:val="0"/>
          <w:divBdr>
            <w:top w:val="none" w:sz="0" w:space="0" w:color="auto"/>
            <w:left w:val="none" w:sz="0" w:space="0" w:color="auto"/>
            <w:bottom w:val="none" w:sz="0" w:space="0" w:color="auto"/>
            <w:right w:val="none" w:sz="0" w:space="0" w:color="auto"/>
          </w:divBdr>
        </w:div>
        <w:div w:id="1646620462">
          <w:marLeft w:val="0"/>
          <w:marRight w:val="0"/>
          <w:marTop w:val="0"/>
          <w:marBottom w:val="0"/>
          <w:divBdr>
            <w:top w:val="none" w:sz="0" w:space="0" w:color="auto"/>
            <w:left w:val="none" w:sz="0" w:space="0" w:color="auto"/>
            <w:bottom w:val="none" w:sz="0" w:space="0" w:color="auto"/>
            <w:right w:val="none" w:sz="0" w:space="0" w:color="auto"/>
          </w:divBdr>
        </w:div>
      </w:divsChild>
    </w:div>
    <w:div w:id="1842620912">
      <w:bodyDiv w:val="1"/>
      <w:marLeft w:val="0"/>
      <w:marRight w:val="0"/>
      <w:marTop w:val="0"/>
      <w:marBottom w:val="0"/>
      <w:divBdr>
        <w:top w:val="none" w:sz="0" w:space="0" w:color="auto"/>
        <w:left w:val="none" w:sz="0" w:space="0" w:color="auto"/>
        <w:bottom w:val="none" w:sz="0" w:space="0" w:color="auto"/>
        <w:right w:val="none" w:sz="0" w:space="0" w:color="auto"/>
      </w:divBdr>
    </w:div>
    <w:div w:id="1850095444">
      <w:bodyDiv w:val="1"/>
      <w:marLeft w:val="0"/>
      <w:marRight w:val="0"/>
      <w:marTop w:val="0"/>
      <w:marBottom w:val="0"/>
      <w:divBdr>
        <w:top w:val="none" w:sz="0" w:space="0" w:color="auto"/>
        <w:left w:val="none" w:sz="0" w:space="0" w:color="auto"/>
        <w:bottom w:val="none" w:sz="0" w:space="0" w:color="auto"/>
        <w:right w:val="none" w:sz="0" w:space="0" w:color="auto"/>
      </w:divBdr>
    </w:div>
    <w:div w:id="1857622467">
      <w:bodyDiv w:val="1"/>
      <w:marLeft w:val="0"/>
      <w:marRight w:val="0"/>
      <w:marTop w:val="0"/>
      <w:marBottom w:val="0"/>
      <w:divBdr>
        <w:top w:val="none" w:sz="0" w:space="0" w:color="auto"/>
        <w:left w:val="none" w:sz="0" w:space="0" w:color="auto"/>
        <w:bottom w:val="none" w:sz="0" w:space="0" w:color="auto"/>
        <w:right w:val="none" w:sz="0" w:space="0" w:color="auto"/>
      </w:divBdr>
      <w:divsChild>
        <w:div w:id="999387257">
          <w:marLeft w:val="0"/>
          <w:marRight w:val="0"/>
          <w:marTop w:val="0"/>
          <w:marBottom w:val="0"/>
          <w:divBdr>
            <w:top w:val="none" w:sz="0" w:space="0" w:color="auto"/>
            <w:left w:val="none" w:sz="0" w:space="0" w:color="auto"/>
            <w:bottom w:val="none" w:sz="0" w:space="0" w:color="auto"/>
            <w:right w:val="none" w:sz="0" w:space="0" w:color="auto"/>
          </w:divBdr>
          <w:divsChild>
            <w:div w:id="326441490">
              <w:marLeft w:val="0"/>
              <w:marRight w:val="0"/>
              <w:marTop w:val="0"/>
              <w:marBottom w:val="0"/>
              <w:divBdr>
                <w:top w:val="none" w:sz="0" w:space="0" w:color="auto"/>
                <w:left w:val="none" w:sz="0" w:space="0" w:color="auto"/>
                <w:bottom w:val="none" w:sz="0" w:space="0" w:color="auto"/>
                <w:right w:val="none" w:sz="0" w:space="0" w:color="auto"/>
              </w:divBdr>
              <w:divsChild>
                <w:div w:id="13726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394">
      <w:bodyDiv w:val="1"/>
      <w:marLeft w:val="0"/>
      <w:marRight w:val="0"/>
      <w:marTop w:val="0"/>
      <w:marBottom w:val="0"/>
      <w:divBdr>
        <w:top w:val="none" w:sz="0" w:space="0" w:color="auto"/>
        <w:left w:val="none" w:sz="0" w:space="0" w:color="auto"/>
        <w:bottom w:val="none" w:sz="0" w:space="0" w:color="auto"/>
        <w:right w:val="none" w:sz="0" w:space="0" w:color="auto"/>
      </w:divBdr>
    </w:div>
    <w:div w:id="1864827989">
      <w:bodyDiv w:val="1"/>
      <w:marLeft w:val="0"/>
      <w:marRight w:val="0"/>
      <w:marTop w:val="0"/>
      <w:marBottom w:val="0"/>
      <w:divBdr>
        <w:top w:val="none" w:sz="0" w:space="0" w:color="auto"/>
        <w:left w:val="none" w:sz="0" w:space="0" w:color="auto"/>
        <w:bottom w:val="none" w:sz="0" w:space="0" w:color="auto"/>
        <w:right w:val="none" w:sz="0" w:space="0" w:color="auto"/>
      </w:divBdr>
    </w:div>
    <w:div w:id="1872840093">
      <w:bodyDiv w:val="1"/>
      <w:marLeft w:val="0"/>
      <w:marRight w:val="0"/>
      <w:marTop w:val="0"/>
      <w:marBottom w:val="0"/>
      <w:divBdr>
        <w:top w:val="none" w:sz="0" w:space="0" w:color="auto"/>
        <w:left w:val="none" w:sz="0" w:space="0" w:color="auto"/>
        <w:bottom w:val="none" w:sz="0" w:space="0" w:color="auto"/>
        <w:right w:val="none" w:sz="0" w:space="0" w:color="auto"/>
      </w:divBdr>
    </w:div>
    <w:div w:id="1873610255">
      <w:bodyDiv w:val="1"/>
      <w:marLeft w:val="0"/>
      <w:marRight w:val="0"/>
      <w:marTop w:val="0"/>
      <w:marBottom w:val="0"/>
      <w:divBdr>
        <w:top w:val="none" w:sz="0" w:space="0" w:color="auto"/>
        <w:left w:val="none" w:sz="0" w:space="0" w:color="auto"/>
        <w:bottom w:val="none" w:sz="0" w:space="0" w:color="auto"/>
        <w:right w:val="none" w:sz="0" w:space="0" w:color="auto"/>
      </w:divBdr>
    </w:div>
    <w:div w:id="1874271995">
      <w:bodyDiv w:val="1"/>
      <w:marLeft w:val="0"/>
      <w:marRight w:val="0"/>
      <w:marTop w:val="0"/>
      <w:marBottom w:val="0"/>
      <w:divBdr>
        <w:top w:val="none" w:sz="0" w:space="0" w:color="auto"/>
        <w:left w:val="none" w:sz="0" w:space="0" w:color="auto"/>
        <w:bottom w:val="none" w:sz="0" w:space="0" w:color="auto"/>
        <w:right w:val="none" w:sz="0" w:space="0" w:color="auto"/>
      </w:divBdr>
    </w:div>
    <w:div w:id="1874733316">
      <w:bodyDiv w:val="1"/>
      <w:marLeft w:val="0"/>
      <w:marRight w:val="0"/>
      <w:marTop w:val="0"/>
      <w:marBottom w:val="0"/>
      <w:divBdr>
        <w:top w:val="none" w:sz="0" w:space="0" w:color="auto"/>
        <w:left w:val="none" w:sz="0" w:space="0" w:color="auto"/>
        <w:bottom w:val="none" w:sz="0" w:space="0" w:color="auto"/>
        <w:right w:val="none" w:sz="0" w:space="0" w:color="auto"/>
      </w:divBdr>
    </w:div>
    <w:div w:id="1875341297">
      <w:bodyDiv w:val="1"/>
      <w:marLeft w:val="0"/>
      <w:marRight w:val="0"/>
      <w:marTop w:val="0"/>
      <w:marBottom w:val="0"/>
      <w:divBdr>
        <w:top w:val="none" w:sz="0" w:space="0" w:color="auto"/>
        <w:left w:val="none" w:sz="0" w:space="0" w:color="auto"/>
        <w:bottom w:val="none" w:sz="0" w:space="0" w:color="auto"/>
        <w:right w:val="none" w:sz="0" w:space="0" w:color="auto"/>
      </w:divBdr>
    </w:div>
    <w:div w:id="1882861507">
      <w:bodyDiv w:val="1"/>
      <w:marLeft w:val="0"/>
      <w:marRight w:val="0"/>
      <w:marTop w:val="0"/>
      <w:marBottom w:val="0"/>
      <w:divBdr>
        <w:top w:val="none" w:sz="0" w:space="0" w:color="auto"/>
        <w:left w:val="none" w:sz="0" w:space="0" w:color="auto"/>
        <w:bottom w:val="none" w:sz="0" w:space="0" w:color="auto"/>
        <w:right w:val="none" w:sz="0" w:space="0" w:color="auto"/>
      </w:divBdr>
    </w:div>
    <w:div w:id="1889800537">
      <w:bodyDiv w:val="1"/>
      <w:marLeft w:val="0"/>
      <w:marRight w:val="0"/>
      <w:marTop w:val="0"/>
      <w:marBottom w:val="0"/>
      <w:divBdr>
        <w:top w:val="none" w:sz="0" w:space="0" w:color="auto"/>
        <w:left w:val="none" w:sz="0" w:space="0" w:color="auto"/>
        <w:bottom w:val="none" w:sz="0" w:space="0" w:color="auto"/>
        <w:right w:val="none" w:sz="0" w:space="0" w:color="auto"/>
      </w:divBdr>
    </w:div>
    <w:div w:id="1890654307">
      <w:bodyDiv w:val="1"/>
      <w:marLeft w:val="0"/>
      <w:marRight w:val="0"/>
      <w:marTop w:val="0"/>
      <w:marBottom w:val="0"/>
      <w:divBdr>
        <w:top w:val="none" w:sz="0" w:space="0" w:color="auto"/>
        <w:left w:val="none" w:sz="0" w:space="0" w:color="auto"/>
        <w:bottom w:val="none" w:sz="0" w:space="0" w:color="auto"/>
        <w:right w:val="none" w:sz="0" w:space="0" w:color="auto"/>
      </w:divBdr>
    </w:div>
    <w:div w:id="1908497144">
      <w:bodyDiv w:val="1"/>
      <w:marLeft w:val="0"/>
      <w:marRight w:val="0"/>
      <w:marTop w:val="0"/>
      <w:marBottom w:val="0"/>
      <w:divBdr>
        <w:top w:val="none" w:sz="0" w:space="0" w:color="auto"/>
        <w:left w:val="none" w:sz="0" w:space="0" w:color="auto"/>
        <w:bottom w:val="none" w:sz="0" w:space="0" w:color="auto"/>
        <w:right w:val="none" w:sz="0" w:space="0" w:color="auto"/>
      </w:divBdr>
    </w:div>
    <w:div w:id="1912882606">
      <w:bodyDiv w:val="1"/>
      <w:marLeft w:val="0"/>
      <w:marRight w:val="0"/>
      <w:marTop w:val="0"/>
      <w:marBottom w:val="0"/>
      <w:divBdr>
        <w:top w:val="none" w:sz="0" w:space="0" w:color="auto"/>
        <w:left w:val="none" w:sz="0" w:space="0" w:color="auto"/>
        <w:bottom w:val="none" w:sz="0" w:space="0" w:color="auto"/>
        <w:right w:val="none" w:sz="0" w:space="0" w:color="auto"/>
      </w:divBdr>
    </w:div>
    <w:div w:id="1916622054">
      <w:bodyDiv w:val="1"/>
      <w:marLeft w:val="0"/>
      <w:marRight w:val="0"/>
      <w:marTop w:val="0"/>
      <w:marBottom w:val="0"/>
      <w:divBdr>
        <w:top w:val="none" w:sz="0" w:space="0" w:color="auto"/>
        <w:left w:val="none" w:sz="0" w:space="0" w:color="auto"/>
        <w:bottom w:val="none" w:sz="0" w:space="0" w:color="auto"/>
        <w:right w:val="none" w:sz="0" w:space="0" w:color="auto"/>
      </w:divBdr>
    </w:div>
    <w:div w:id="1921601863">
      <w:bodyDiv w:val="1"/>
      <w:marLeft w:val="0"/>
      <w:marRight w:val="0"/>
      <w:marTop w:val="0"/>
      <w:marBottom w:val="0"/>
      <w:divBdr>
        <w:top w:val="none" w:sz="0" w:space="0" w:color="auto"/>
        <w:left w:val="none" w:sz="0" w:space="0" w:color="auto"/>
        <w:bottom w:val="none" w:sz="0" w:space="0" w:color="auto"/>
        <w:right w:val="none" w:sz="0" w:space="0" w:color="auto"/>
      </w:divBdr>
    </w:div>
    <w:div w:id="1927418760">
      <w:bodyDiv w:val="1"/>
      <w:marLeft w:val="0"/>
      <w:marRight w:val="0"/>
      <w:marTop w:val="0"/>
      <w:marBottom w:val="0"/>
      <w:divBdr>
        <w:top w:val="none" w:sz="0" w:space="0" w:color="auto"/>
        <w:left w:val="none" w:sz="0" w:space="0" w:color="auto"/>
        <w:bottom w:val="none" w:sz="0" w:space="0" w:color="auto"/>
        <w:right w:val="none" w:sz="0" w:space="0" w:color="auto"/>
      </w:divBdr>
    </w:div>
    <w:div w:id="1928539415">
      <w:bodyDiv w:val="1"/>
      <w:marLeft w:val="0"/>
      <w:marRight w:val="0"/>
      <w:marTop w:val="0"/>
      <w:marBottom w:val="0"/>
      <w:divBdr>
        <w:top w:val="none" w:sz="0" w:space="0" w:color="auto"/>
        <w:left w:val="none" w:sz="0" w:space="0" w:color="auto"/>
        <w:bottom w:val="none" w:sz="0" w:space="0" w:color="auto"/>
        <w:right w:val="none" w:sz="0" w:space="0" w:color="auto"/>
      </w:divBdr>
    </w:div>
    <w:div w:id="1939941839">
      <w:bodyDiv w:val="1"/>
      <w:marLeft w:val="0"/>
      <w:marRight w:val="0"/>
      <w:marTop w:val="0"/>
      <w:marBottom w:val="0"/>
      <w:divBdr>
        <w:top w:val="none" w:sz="0" w:space="0" w:color="auto"/>
        <w:left w:val="none" w:sz="0" w:space="0" w:color="auto"/>
        <w:bottom w:val="none" w:sz="0" w:space="0" w:color="auto"/>
        <w:right w:val="none" w:sz="0" w:space="0" w:color="auto"/>
      </w:divBdr>
    </w:div>
    <w:div w:id="1948153279">
      <w:bodyDiv w:val="1"/>
      <w:marLeft w:val="0"/>
      <w:marRight w:val="0"/>
      <w:marTop w:val="0"/>
      <w:marBottom w:val="0"/>
      <w:divBdr>
        <w:top w:val="none" w:sz="0" w:space="0" w:color="auto"/>
        <w:left w:val="none" w:sz="0" w:space="0" w:color="auto"/>
        <w:bottom w:val="none" w:sz="0" w:space="0" w:color="auto"/>
        <w:right w:val="none" w:sz="0" w:space="0" w:color="auto"/>
      </w:divBdr>
      <w:divsChild>
        <w:div w:id="152183683">
          <w:marLeft w:val="0"/>
          <w:marRight w:val="0"/>
          <w:marTop w:val="0"/>
          <w:marBottom w:val="0"/>
          <w:divBdr>
            <w:top w:val="none" w:sz="0" w:space="0" w:color="auto"/>
            <w:left w:val="none" w:sz="0" w:space="0" w:color="auto"/>
            <w:bottom w:val="none" w:sz="0" w:space="0" w:color="auto"/>
            <w:right w:val="none" w:sz="0" w:space="0" w:color="auto"/>
          </w:divBdr>
          <w:divsChild>
            <w:div w:id="796483467">
              <w:marLeft w:val="0"/>
              <w:marRight w:val="0"/>
              <w:marTop w:val="0"/>
              <w:marBottom w:val="0"/>
              <w:divBdr>
                <w:top w:val="none" w:sz="0" w:space="0" w:color="auto"/>
                <w:left w:val="none" w:sz="0" w:space="0" w:color="auto"/>
                <w:bottom w:val="none" w:sz="0" w:space="0" w:color="auto"/>
                <w:right w:val="none" w:sz="0" w:space="0" w:color="auto"/>
              </w:divBdr>
              <w:divsChild>
                <w:div w:id="21444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77192">
      <w:bodyDiv w:val="1"/>
      <w:marLeft w:val="0"/>
      <w:marRight w:val="0"/>
      <w:marTop w:val="0"/>
      <w:marBottom w:val="0"/>
      <w:divBdr>
        <w:top w:val="none" w:sz="0" w:space="0" w:color="auto"/>
        <w:left w:val="none" w:sz="0" w:space="0" w:color="auto"/>
        <w:bottom w:val="none" w:sz="0" w:space="0" w:color="auto"/>
        <w:right w:val="none" w:sz="0" w:space="0" w:color="auto"/>
      </w:divBdr>
    </w:div>
    <w:div w:id="1972897435">
      <w:bodyDiv w:val="1"/>
      <w:marLeft w:val="0"/>
      <w:marRight w:val="0"/>
      <w:marTop w:val="0"/>
      <w:marBottom w:val="0"/>
      <w:divBdr>
        <w:top w:val="none" w:sz="0" w:space="0" w:color="auto"/>
        <w:left w:val="none" w:sz="0" w:space="0" w:color="auto"/>
        <w:bottom w:val="none" w:sz="0" w:space="0" w:color="auto"/>
        <w:right w:val="none" w:sz="0" w:space="0" w:color="auto"/>
      </w:divBdr>
    </w:div>
    <w:div w:id="1983389238">
      <w:bodyDiv w:val="1"/>
      <w:marLeft w:val="0"/>
      <w:marRight w:val="0"/>
      <w:marTop w:val="0"/>
      <w:marBottom w:val="0"/>
      <w:divBdr>
        <w:top w:val="none" w:sz="0" w:space="0" w:color="auto"/>
        <w:left w:val="none" w:sz="0" w:space="0" w:color="auto"/>
        <w:bottom w:val="none" w:sz="0" w:space="0" w:color="auto"/>
        <w:right w:val="none" w:sz="0" w:space="0" w:color="auto"/>
      </w:divBdr>
      <w:divsChild>
        <w:div w:id="1499810293">
          <w:marLeft w:val="0"/>
          <w:marRight w:val="0"/>
          <w:marTop w:val="0"/>
          <w:marBottom w:val="0"/>
          <w:divBdr>
            <w:top w:val="none" w:sz="0" w:space="0" w:color="auto"/>
            <w:left w:val="none" w:sz="0" w:space="0" w:color="auto"/>
            <w:bottom w:val="none" w:sz="0" w:space="0" w:color="auto"/>
            <w:right w:val="none" w:sz="0" w:space="0" w:color="auto"/>
          </w:divBdr>
        </w:div>
        <w:div w:id="2094273150">
          <w:marLeft w:val="0"/>
          <w:marRight w:val="0"/>
          <w:marTop w:val="0"/>
          <w:marBottom w:val="0"/>
          <w:divBdr>
            <w:top w:val="none" w:sz="0" w:space="0" w:color="auto"/>
            <w:left w:val="none" w:sz="0" w:space="0" w:color="auto"/>
            <w:bottom w:val="none" w:sz="0" w:space="0" w:color="auto"/>
            <w:right w:val="none" w:sz="0" w:space="0" w:color="auto"/>
          </w:divBdr>
        </w:div>
        <w:div w:id="1961258347">
          <w:marLeft w:val="0"/>
          <w:marRight w:val="0"/>
          <w:marTop w:val="0"/>
          <w:marBottom w:val="0"/>
          <w:divBdr>
            <w:top w:val="none" w:sz="0" w:space="0" w:color="auto"/>
            <w:left w:val="none" w:sz="0" w:space="0" w:color="auto"/>
            <w:bottom w:val="none" w:sz="0" w:space="0" w:color="auto"/>
            <w:right w:val="none" w:sz="0" w:space="0" w:color="auto"/>
          </w:divBdr>
        </w:div>
        <w:div w:id="1176073370">
          <w:marLeft w:val="0"/>
          <w:marRight w:val="0"/>
          <w:marTop w:val="0"/>
          <w:marBottom w:val="0"/>
          <w:divBdr>
            <w:top w:val="none" w:sz="0" w:space="0" w:color="auto"/>
            <w:left w:val="none" w:sz="0" w:space="0" w:color="auto"/>
            <w:bottom w:val="none" w:sz="0" w:space="0" w:color="auto"/>
            <w:right w:val="none" w:sz="0" w:space="0" w:color="auto"/>
          </w:divBdr>
        </w:div>
        <w:div w:id="1552957407">
          <w:marLeft w:val="0"/>
          <w:marRight w:val="0"/>
          <w:marTop w:val="0"/>
          <w:marBottom w:val="0"/>
          <w:divBdr>
            <w:top w:val="none" w:sz="0" w:space="0" w:color="auto"/>
            <w:left w:val="none" w:sz="0" w:space="0" w:color="auto"/>
            <w:bottom w:val="none" w:sz="0" w:space="0" w:color="auto"/>
            <w:right w:val="none" w:sz="0" w:space="0" w:color="auto"/>
          </w:divBdr>
        </w:div>
        <w:div w:id="1848475289">
          <w:marLeft w:val="0"/>
          <w:marRight w:val="0"/>
          <w:marTop w:val="0"/>
          <w:marBottom w:val="0"/>
          <w:divBdr>
            <w:top w:val="none" w:sz="0" w:space="0" w:color="auto"/>
            <w:left w:val="none" w:sz="0" w:space="0" w:color="auto"/>
            <w:bottom w:val="none" w:sz="0" w:space="0" w:color="auto"/>
            <w:right w:val="none" w:sz="0" w:space="0" w:color="auto"/>
          </w:divBdr>
        </w:div>
        <w:div w:id="1825245191">
          <w:marLeft w:val="0"/>
          <w:marRight w:val="0"/>
          <w:marTop w:val="0"/>
          <w:marBottom w:val="0"/>
          <w:divBdr>
            <w:top w:val="none" w:sz="0" w:space="0" w:color="auto"/>
            <w:left w:val="none" w:sz="0" w:space="0" w:color="auto"/>
            <w:bottom w:val="none" w:sz="0" w:space="0" w:color="auto"/>
            <w:right w:val="none" w:sz="0" w:space="0" w:color="auto"/>
          </w:divBdr>
        </w:div>
      </w:divsChild>
    </w:div>
    <w:div w:id="1987935505">
      <w:bodyDiv w:val="1"/>
      <w:marLeft w:val="0"/>
      <w:marRight w:val="0"/>
      <w:marTop w:val="0"/>
      <w:marBottom w:val="0"/>
      <w:divBdr>
        <w:top w:val="none" w:sz="0" w:space="0" w:color="auto"/>
        <w:left w:val="none" w:sz="0" w:space="0" w:color="auto"/>
        <w:bottom w:val="none" w:sz="0" w:space="0" w:color="auto"/>
        <w:right w:val="none" w:sz="0" w:space="0" w:color="auto"/>
      </w:divBdr>
      <w:divsChild>
        <w:div w:id="140345331">
          <w:marLeft w:val="0"/>
          <w:marRight w:val="0"/>
          <w:marTop w:val="0"/>
          <w:marBottom w:val="0"/>
          <w:divBdr>
            <w:top w:val="none" w:sz="0" w:space="0" w:color="auto"/>
            <w:left w:val="none" w:sz="0" w:space="0" w:color="auto"/>
            <w:bottom w:val="none" w:sz="0" w:space="0" w:color="auto"/>
            <w:right w:val="none" w:sz="0" w:space="0" w:color="auto"/>
          </w:divBdr>
        </w:div>
        <w:div w:id="1482229281">
          <w:marLeft w:val="0"/>
          <w:marRight w:val="0"/>
          <w:marTop w:val="0"/>
          <w:marBottom w:val="0"/>
          <w:divBdr>
            <w:top w:val="none" w:sz="0" w:space="0" w:color="auto"/>
            <w:left w:val="none" w:sz="0" w:space="0" w:color="auto"/>
            <w:bottom w:val="none" w:sz="0" w:space="0" w:color="auto"/>
            <w:right w:val="none" w:sz="0" w:space="0" w:color="auto"/>
          </w:divBdr>
        </w:div>
        <w:div w:id="520431713">
          <w:marLeft w:val="0"/>
          <w:marRight w:val="0"/>
          <w:marTop w:val="0"/>
          <w:marBottom w:val="0"/>
          <w:divBdr>
            <w:top w:val="none" w:sz="0" w:space="0" w:color="auto"/>
            <w:left w:val="none" w:sz="0" w:space="0" w:color="auto"/>
            <w:bottom w:val="none" w:sz="0" w:space="0" w:color="auto"/>
            <w:right w:val="none" w:sz="0" w:space="0" w:color="auto"/>
          </w:divBdr>
        </w:div>
        <w:div w:id="311450270">
          <w:marLeft w:val="0"/>
          <w:marRight w:val="0"/>
          <w:marTop w:val="0"/>
          <w:marBottom w:val="0"/>
          <w:divBdr>
            <w:top w:val="none" w:sz="0" w:space="0" w:color="auto"/>
            <w:left w:val="none" w:sz="0" w:space="0" w:color="auto"/>
            <w:bottom w:val="none" w:sz="0" w:space="0" w:color="auto"/>
            <w:right w:val="none" w:sz="0" w:space="0" w:color="auto"/>
          </w:divBdr>
        </w:div>
      </w:divsChild>
    </w:div>
    <w:div w:id="1993169247">
      <w:bodyDiv w:val="1"/>
      <w:marLeft w:val="0"/>
      <w:marRight w:val="0"/>
      <w:marTop w:val="0"/>
      <w:marBottom w:val="0"/>
      <w:divBdr>
        <w:top w:val="none" w:sz="0" w:space="0" w:color="auto"/>
        <w:left w:val="none" w:sz="0" w:space="0" w:color="auto"/>
        <w:bottom w:val="none" w:sz="0" w:space="0" w:color="auto"/>
        <w:right w:val="none" w:sz="0" w:space="0" w:color="auto"/>
      </w:divBdr>
    </w:div>
    <w:div w:id="1998997713">
      <w:bodyDiv w:val="1"/>
      <w:marLeft w:val="0"/>
      <w:marRight w:val="0"/>
      <w:marTop w:val="0"/>
      <w:marBottom w:val="0"/>
      <w:divBdr>
        <w:top w:val="none" w:sz="0" w:space="0" w:color="auto"/>
        <w:left w:val="none" w:sz="0" w:space="0" w:color="auto"/>
        <w:bottom w:val="none" w:sz="0" w:space="0" w:color="auto"/>
        <w:right w:val="none" w:sz="0" w:space="0" w:color="auto"/>
      </w:divBdr>
    </w:div>
    <w:div w:id="2009096177">
      <w:bodyDiv w:val="1"/>
      <w:marLeft w:val="0"/>
      <w:marRight w:val="0"/>
      <w:marTop w:val="0"/>
      <w:marBottom w:val="0"/>
      <w:divBdr>
        <w:top w:val="none" w:sz="0" w:space="0" w:color="auto"/>
        <w:left w:val="none" w:sz="0" w:space="0" w:color="auto"/>
        <w:bottom w:val="none" w:sz="0" w:space="0" w:color="auto"/>
        <w:right w:val="none" w:sz="0" w:space="0" w:color="auto"/>
      </w:divBdr>
    </w:div>
    <w:div w:id="2020427727">
      <w:bodyDiv w:val="1"/>
      <w:marLeft w:val="0"/>
      <w:marRight w:val="0"/>
      <w:marTop w:val="0"/>
      <w:marBottom w:val="0"/>
      <w:divBdr>
        <w:top w:val="none" w:sz="0" w:space="0" w:color="auto"/>
        <w:left w:val="none" w:sz="0" w:space="0" w:color="auto"/>
        <w:bottom w:val="none" w:sz="0" w:space="0" w:color="auto"/>
        <w:right w:val="none" w:sz="0" w:space="0" w:color="auto"/>
      </w:divBdr>
    </w:div>
    <w:div w:id="2045013843">
      <w:bodyDiv w:val="1"/>
      <w:marLeft w:val="0"/>
      <w:marRight w:val="0"/>
      <w:marTop w:val="0"/>
      <w:marBottom w:val="0"/>
      <w:divBdr>
        <w:top w:val="none" w:sz="0" w:space="0" w:color="auto"/>
        <w:left w:val="none" w:sz="0" w:space="0" w:color="auto"/>
        <w:bottom w:val="none" w:sz="0" w:space="0" w:color="auto"/>
        <w:right w:val="none" w:sz="0" w:space="0" w:color="auto"/>
      </w:divBdr>
    </w:div>
    <w:div w:id="2045983642">
      <w:bodyDiv w:val="1"/>
      <w:marLeft w:val="0"/>
      <w:marRight w:val="0"/>
      <w:marTop w:val="0"/>
      <w:marBottom w:val="0"/>
      <w:divBdr>
        <w:top w:val="none" w:sz="0" w:space="0" w:color="auto"/>
        <w:left w:val="none" w:sz="0" w:space="0" w:color="auto"/>
        <w:bottom w:val="none" w:sz="0" w:space="0" w:color="auto"/>
        <w:right w:val="none" w:sz="0" w:space="0" w:color="auto"/>
      </w:divBdr>
    </w:div>
    <w:div w:id="2048752674">
      <w:bodyDiv w:val="1"/>
      <w:marLeft w:val="0"/>
      <w:marRight w:val="0"/>
      <w:marTop w:val="0"/>
      <w:marBottom w:val="0"/>
      <w:divBdr>
        <w:top w:val="none" w:sz="0" w:space="0" w:color="auto"/>
        <w:left w:val="none" w:sz="0" w:space="0" w:color="auto"/>
        <w:bottom w:val="none" w:sz="0" w:space="0" w:color="auto"/>
        <w:right w:val="none" w:sz="0" w:space="0" w:color="auto"/>
      </w:divBdr>
      <w:divsChild>
        <w:div w:id="317653282">
          <w:marLeft w:val="0"/>
          <w:marRight w:val="0"/>
          <w:marTop w:val="0"/>
          <w:marBottom w:val="0"/>
          <w:divBdr>
            <w:top w:val="none" w:sz="0" w:space="0" w:color="auto"/>
            <w:left w:val="none" w:sz="0" w:space="0" w:color="auto"/>
            <w:bottom w:val="none" w:sz="0" w:space="0" w:color="auto"/>
            <w:right w:val="none" w:sz="0" w:space="0" w:color="auto"/>
          </w:divBdr>
          <w:divsChild>
            <w:div w:id="159932977">
              <w:marLeft w:val="0"/>
              <w:marRight w:val="0"/>
              <w:marTop w:val="0"/>
              <w:marBottom w:val="0"/>
              <w:divBdr>
                <w:top w:val="none" w:sz="0" w:space="0" w:color="auto"/>
                <w:left w:val="none" w:sz="0" w:space="0" w:color="auto"/>
                <w:bottom w:val="none" w:sz="0" w:space="0" w:color="auto"/>
                <w:right w:val="none" w:sz="0" w:space="0" w:color="auto"/>
              </w:divBdr>
              <w:divsChild>
                <w:div w:id="552665432">
                  <w:marLeft w:val="0"/>
                  <w:marRight w:val="0"/>
                  <w:marTop w:val="0"/>
                  <w:marBottom w:val="0"/>
                  <w:divBdr>
                    <w:top w:val="none" w:sz="0" w:space="0" w:color="auto"/>
                    <w:left w:val="none" w:sz="0" w:space="0" w:color="auto"/>
                    <w:bottom w:val="none" w:sz="0" w:space="0" w:color="auto"/>
                    <w:right w:val="none" w:sz="0" w:space="0" w:color="auto"/>
                  </w:divBdr>
                  <w:divsChild>
                    <w:div w:id="395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36883">
      <w:bodyDiv w:val="1"/>
      <w:marLeft w:val="0"/>
      <w:marRight w:val="0"/>
      <w:marTop w:val="0"/>
      <w:marBottom w:val="0"/>
      <w:divBdr>
        <w:top w:val="none" w:sz="0" w:space="0" w:color="auto"/>
        <w:left w:val="none" w:sz="0" w:space="0" w:color="auto"/>
        <w:bottom w:val="none" w:sz="0" w:space="0" w:color="auto"/>
        <w:right w:val="none" w:sz="0" w:space="0" w:color="auto"/>
      </w:divBdr>
    </w:div>
    <w:div w:id="2058234650">
      <w:bodyDiv w:val="1"/>
      <w:marLeft w:val="0"/>
      <w:marRight w:val="0"/>
      <w:marTop w:val="0"/>
      <w:marBottom w:val="0"/>
      <w:divBdr>
        <w:top w:val="none" w:sz="0" w:space="0" w:color="auto"/>
        <w:left w:val="none" w:sz="0" w:space="0" w:color="auto"/>
        <w:bottom w:val="none" w:sz="0" w:space="0" w:color="auto"/>
        <w:right w:val="none" w:sz="0" w:space="0" w:color="auto"/>
      </w:divBdr>
      <w:divsChild>
        <w:div w:id="1376155136">
          <w:marLeft w:val="0"/>
          <w:marRight w:val="0"/>
          <w:marTop w:val="0"/>
          <w:marBottom w:val="0"/>
          <w:divBdr>
            <w:top w:val="none" w:sz="0" w:space="0" w:color="auto"/>
            <w:left w:val="none" w:sz="0" w:space="0" w:color="auto"/>
            <w:bottom w:val="none" w:sz="0" w:space="0" w:color="auto"/>
            <w:right w:val="none" w:sz="0" w:space="0" w:color="auto"/>
          </w:divBdr>
          <w:divsChild>
            <w:div w:id="974916637">
              <w:marLeft w:val="0"/>
              <w:marRight w:val="0"/>
              <w:marTop w:val="0"/>
              <w:marBottom w:val="0"/>
              <w:divBdr>
                <w:top w:val="none" w:sz="0" w:space="0" w:color="auto"/>
                <w:left w:val="none" w:sz="0" w:space="0" w:color="auto"/>
                <w:bottom w:val="none" w:sz="0" w:space="0" w:color="auto"/>
                <w:right w:val="none" w:sz="0" w:space="0" w:color="auto"/>
              </w:divBdr>
              <w:divsChild>
                <w:div w:id="1862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2210">
      <w:bodyDiv w:val="1"/>
      <w:marLeft w:val="0"/>
      <w:marRight w:val="0"/>
      <w:marTop w:val="0"/>
      <w:marBottom w:val="0"/>
      <w:divBdr>
        <w:top w:val="none" w:sz="0" w:space="0" w:color="auto"/>
        <w:left w:val="none" w:sz="0" w:space="0" w:color="auto"/>
        <w:bottom w:val="none" w:sz="0" w:space="0" w:color="auto"/>
        <w:right w:val="none" w:sz="0" w:space="0" w:color="auto"/>
      </w:divBdr>
    </w:div>
    <w:div w:id="2075197997">
      <w:bodyDiv w:val="1"/>
      <w:marLeft w:val="0"/>
      <w:marRight w:val="0"/>
      <w:marTop w:val="0"/>
      <w:marBottom w:val="0"/>
      <w:divBdr>
        <w:top w:val="none" w:sz="0" w:space="0" w:color="auto"/>
        <w:left w:val="none" w:sz="0" w:space="0" w:color="auto"/>
        <w:bottom w:val="none" w:sz="0" w:space="0" w:color="auto"/>
        <w:right w:val="none" w:sz="0" w:space="0" w:color="auto"/>
      </w:divBdr>
      <w:divsChild>
        <w:div w:id="1539662868">
          <w:marLeft w:val="0"/>
          <w:marRight w:val="0"/>
          <w:marTop w:val="0"/>
          <w:marBottom w:val="0"/>
          <w:divBdr>
            <w:top w:val="none" w:sz="0" w:space="0" w:color="auto"/>
            <w:left w:val="none" w:sz="0" w:space="0" w:color="auto"/>
            <w:bottom w:val="none" w:sz="0" w:space="0" w:color="auto"/>
            <w:right w:val="none" w:sz="0" w:space="0" w:color="auto"/>
          </w:divBdr>
        </w:div>
        <w:div w:id="696466020">
          <w:marLeft w:val="0"/>
          <w:marRight w:val="0"/>
          <w:marTop w:val="0"/>
          <w:marBottom w:val="0"/>
          <w:divBdr>
            <w:top w:val="none" w:sz="0" w:space="0" w:color="auto"/>
            <w:left w:val="none" w:sz="0" w:space="0" w:color="auto"/>
            <w:bottom w:val="none" w:sz="0" w:space="0" w:color="auto"/>
            <w:right w:val="none" w:sz="0" w:space="0" w:color="auto"/>
          </w:divBdr>
        </w:div>
        <w:div w:id="855070754">
          <w:marLeft w:val="0"/>
          <w:marRight w:val="0"/>
          <w:marTop w:val="0"/>
          <w:marBottom w:val="0"/>
          <w:divBdr>
            <w:top w:val="none" w:sz="0" w:space="0" w:color="auto"/>
            <w:left w:val="none" w:sz="0" w:space="0" w:color="auto"/>
            <w:bottom w:val="none" w:sz="0" w:space="0" w:color="auto"/>
            <w:right w:val="none" w:sz="0" w:space="0" w:color="auto"/>
          </w:divBdr>
        </w:div>
        <w:div w:id="1101148613">
          <w:marLeft w:val="0"/>
          <w:marRight w:val="0"/>
          <w:marTop w:val="0"/>
          <w:marBottom w:val="0"/>
          <w:divBdr>
            <w:top w:val="none" w:sz="0" w:space="0" w:color="auto"/>
            <w:left w:val="none" w:sz="0" w:space="0" w:color="auto"/>
            <w:bottom w:val="none" w:sz="0" w:space="0" w:color="auto"/>
            <w:right w:val="none" w:sz="0" w:space="0" w:color="auto"/>
          </w:divBdr>
        </w:div>
        <w:div w:id="1636326106">
          <w:marLeft w:val="0"/>
          <w:marRight w:val="0"/>
          <w:marTop w:val="0"/>
          <w:marBottom w:val="0"/>
          <w:divBdr>
            <w:top w:val="none" w:sz="0" w:space="0" w:color="auto"/>
            <w:left w:val="none" w:sz="0" w:space="0" w:color="auto"/>
            <w:bottom w:val="none" w:sz="0" w:space="0" w:color="auto"/>
            <w:right w:val="none" w:sz="0" w:space="0" w:color="auto"/>
          </w:divBdr>
        </w:div>
      </w:divsChild>
    </w:div>
    <w:div w:id="2084989528">
      <w:bodyDiv w:val="1"/>
      <w:marLeft w:val="0"/>
      <w:marRight w:val="0"/>
      <w:marTop w:val="0"/>
      <w:marBottom w:val="0"/>
      <w:divBdr>
        <w:top w:val="none" w:sz="0" w:space="0" w:color="auto"/>
        <w:left w:val="none" w:sz="0" w:space="0" w:color="auto"/>
        <w:bottom w:val="none" w:sz="0" w:space="0" w:color="auto"/>
        <w:right w:val="none" w:sz="0" w:space="0" w:color="auto"/>
      </w:divBdr>
    </w:div>
    <w:div w:id="2090888391">
      <w:bodyDiv w:val="1"/>
      <w:marLeft w:val="0"/>
      <w:marRight w:val="0"/>
      <w:marTop w:val="0"/>
      <w:marBottom w:val="0"/>
      <w:divBdr>
        <w:top w:val="none" w:sz="0" w:space="0" w:color="auto"/>
        <w:left w:val="none" w:sz="0" w:space="0" w:color="auto"/>
        <w:bottom w:val="none" w:sz="0" w:space="0" w:color="auto"/>
        <w:right w:val="none" w:sz="0" w:space="0" w:color="auto"/>
      </w:divBdr>
    </w:div>
    <w:div w:id="2106343771">
      <w:bodyDiv w:val="1"/>
      <w:marLeft w:val="0"/>
      <w:marRight w:val="0"/>
      <w:marTop w:val="0"/>
      <w:marBottom w:val="0"/>
      <w:divBdr>
        <w:top w:val="none" w:sz="0" w:space="0" w:color="auto"/>
        <w:left w:val="none" w:sz="0" w:space="0" w:color="auto"/>
        <w:bottom w:val="none" w:sz="0" w:space="0" w:color="auto"/>
        <w:right w:val="none" w:sz="0" w:space="0" w:color="auto"/>
      </w:divBdr>
    </w:div>
    <w:div w:id="2112630095">
      <w:bodyDiv w:val="1"/>
      <w:marLeft w:val="0"/>
      <w:marRight w:val="0"/>
      <w:marTop w:val="0"/>
      <w:marBottom w:val="0"/>
      <w:divBdr>
        <w:top w:val="none" w:sz="0" w:space="0" w:color="auto"/>
        <w:left w:val="none" w:sz="0" w:space="0" w:color="auto"/>
        <w:bottom w:val="none" w:sz="0" w:space="0" w:color="auto"/>
        <w:right w:val="none" w:sz="0" w:space="0" w:color="auto"/>
      </w:divBdr>
    </w:div>
    <w:div w:id="2115662554">
      <w:bodyDiv w:val="1"/>
      <w:marLeft w:val="0"/>
      <w:marRight w:val="0"/>
      <w:marTop w:val="0"/>
      <w:marBottom w:val="0"/>
      <w:divBdr>
        <w:top w:val="none" w:sz="0" w:space="0" w:color="auto"/>
        <w:left w:val="none" w:sz="0" w:space="0" w:color="auto"/>
        <w:bottom w:val="none" w:sz="0" w:space="0" w:color="auto"/>
        <w:right w:val="none" w:sz="0" w:space="0" w:color="auto"/>
      </w:divBdr>
    </w:div>
    <w:div w:id="2116246132">
      <w:bodyDiv w:val="1"/>
      <w:marLeft w:val="0"/>
      <w:marRight w:val="0"/>
      <w:marTop w:val="0"/>
      <w:marBottom w:val="0"/>
      <w:divBdr>
        <w:top w:val="none" w:sz="0" w:space="0" w:color="auto"/>
        <w:left w:val="none" w:sz="0" w:space="0" w:color="auto"/>
        <w:bottom w:val="none" w:sz="0" w:space="0" w:color="auto"/>
        <w:right w:val="none" w:sz="0" w:space="0" w:color="auto"/>
      </w:divBdr>
    </w:div>
    <w:div w:id="2117558890">
      <w:bodyDiv w:val="1"/>
      <w:marLeft w:val="0"/>
      <w:marRight w:val="0"/>
      <w:marTop w:val="0"/>
      <w:marBottom w:val="0"/>
      <w:divBdr>
        <w:top w:val="none" w:sz="0" w:space="0" w:color="auto"/>
        <w:left w:val="none" w:sz="0" w:space="0" w:color="auto"/>
        <w:bottom w:val="none" w:sz="0" w:space="0" w:color="auto"/>
        <w:right w:val="none" w:sz="0" w:space="0" w:color="auto"/>
      </w:divBdr>
    </w:div>
    <w:div w:id="2118140951">
      <w:bodyDiv w:val="1"/>
      <w:marLeft w:val="0"/>
      <w:marRight w:val="0"/>
      <w:marTop w:val="0"/>
      <w:marBottom w:val="0"/>
      <w:divBdr>
        <w:top w:val="none" w:sz="0" w:space="0" w:color="auto"/>
        <w:left w:val="none" w:sz="0" w:space="0" w:color="auto"/>
        <w:bottom w:val="none" w:sz="0" w:space="0" w:color="auto"/>
        <w:right w:val="none" w:sz="0" w:space="0" w:color="auto"/>
      </w:divBdr>
    </w:div>
    <w:div w:id="2121144633">
      <w:bodyDiv w:val="1"/>
      <w:marLeft w:val="0"/>
      <w:marRight w:val="0"/>
      <w:marTop w:val="0"/>
      <w:marBottom w:val="0"/>
      <w:divBdr>
        <w:top w:val="none" w:sz="0" w:space="0" w:color="auto"/>
        <w:left w:val="none" w:sz="0" w:space="0" w:color="auto"/>
        <w:bottom w:val="none" w:sz="0" w:space="0" w:color="auto"/>
        <w:right w:val="none" w:sz="0" w:space="0" w:color="auto"/>
      </w:divBdr>
    </w:div>
    <w:div w:id="2123261011">
      <w:bodyDiv w:val="1"/>
      <w:marLeft w:val="0"/>
      <w:marRight w:val="0"/>
      <w:marTop w:val="0"/>
      <w:marBottom w:val="0"/>
      <w:divBdr>
        <w:top w:val="none" w:sz="0" w:space="0" w:color="auto"/>
        <w:left w:val="none" w:sz="0" w:space="0" w:color="auto"/>
        <w:bottom w:val="none" w:sz="0" w:space="0" w:color="auto"/>
        <w:right w:val="none" w:sz="0" w:space="0" w:color="auto"/>
      </w:divBdr>
    </w:div>
    <w:div w:id="2128691825">
      <w:bodyDiv w:val="1"/>
      <w:marLeft w:val="0"/>
      <w:marRight w:val="0"/>
      <w:marTop w:val="0"/>
      <w:marBottom w:val="0"/>
      <w:divBdr>
        <w:top w:val="none" w:sz="0" w:space="0" w:color="auto"/>
        <w:left w:val="none" w:sz="0" w:space="0" w:color="auto"/>
        <w:bottom w:val="none" w:sz="0" w:space="0" w:color="auto"/>
        <w:right w:val="none" w:sz="0" w:space="0" w:color="auto"/>
      </w:divBdr>
    </w:div>
    <w:div w:id="2129274268">
      <w:bodyDiv w:val="1"/>
      <w:marLeft w:val="0"/>
      <w:marRight w:val="0"/>
      <w:marTop w:val="0"/>
      <w:marBottom w:val="0"/>
      <w:divBdr>
        <w:top w:val="none" w:sz="0" w:space="0" w:color="auto"/>
        <w:left w:val="none" w:sz="0" w:space="0" w:color="auto"/>
        <w:bottom w:val="none" w:sz="0" w:space="0" w:color="auto"/>
        <w:right w:val="none" w:sz="0" w:space="0" w:color="auto"/>
      </w:divBdr>
    </w:div>
    <w:div w:id="2135127490">
      <w:bodyDiv w:val="1"/>
      <w:marLeft w:val="0"/>
      <w:marRight w:val="0"/>
      <w:marTop w:val="0"/>
      <w:marBottom w:val="0"/>
      <w:divBdr>
        <w:top w:val="none" w:sz="0" w:space="0" w:color="auto"/>
        <w:left w:val="none" w:sz="0" w:space="0" w:color="auto"/>
        <w:bottom w:val="none" w:sz="0" w:space="0" w:color="auto"/>
        <w:right w:val="none" w:sz="0" w:space="0" w:color="auto"/>
      </w:divBdr>
    </w:div>
    <w:div w:id="2138136361">
      <w:bodyDiv w:val="1"/>
      <w:marLeft w:val="0"/>
      <w:marRight w:val="0"/>
      <w:marTop w:val="0"/>
      <w:marBottom w:val="0"/>
      <w:divBdr>
        <w:top w:val="none" w:sz="0" w:space="0" w:color="auto"/>
        <w:left w:val="none" w:sz="0" w:space="0" w:color="auto"/>
        <w:bottom w:val="none" w:sz="0" w:space="0" w:color="auto"/>
        <w:right w:val="none" w:sz="0" w:space="0" w:color="auto"/>
      </w:divBdr>
    </w:div>
    <w:div w:id="214029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6.jpeg"/><Relationship Id="rId26" Type="http://schemas.openxmlformats.org/officeDocument/2006/relationships/hyperlink" Target="https://gemeente-delft.github.io/Gemeentelijk-Gegevensmodel/domeinen/afval/" TargetMode="External"/><Relationship Id="rId39" Type="http://schemas.openxmlformats.org/officeDocument/2006/relationships/hyperlink" Target="https://gemeente-delft.github.io/Gemeentelijk-Gegevensmodel/domeinen/hr/" TargetMode="External"/><Relationship Id="rId21" Type="http://schemas.openxmlformats.org/officeDocument/2006/relationships/hyperlink" Target="https://gemeente-delft.github.io/Gemeentelijk-Gegevensmodel/domeinen/economie/" TargetMode="External"/><Relationship Id="rId34" Type="http://schemas.openxmlformats.org/officeDocument/2006/relationships/hyperlink" Target="https://gemeente-delft.github.io/Gemeentelijk-Gegevensmodel/domeinen/omgevingswet/" TargetMode="External"/><Relationship Id="rId42" Type="http://schemas.openxmlformats.org/officeDocument/2006/relationships/hyperlink" Target="https://gemeente-delft.github.io/Gemeentelijk-Gegevensmodel/domeinen/dienstverlening/" TargetMode="External"/><Relationship Id="rId47" Type="http://schemas.openxmlformats.org/officeDocument/2006/relationships/hyperlink" Target="https://gemeente-delft.github.io/Gemeentelijk-Gegevensmodel/domeinen/socteam/" TargetMode="External"/><Relationship Id="rId50" Type="http://schemas.openxmlformats.org/officeDocument/2006/relationships/hyperlink" Target="https://gemeente-delft.github.io/Gemeentelijk-Gegevensmodel/domeinen/verke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gemeente-delft.github.io/Gemeentelijk-Gegevensmodel/domeinen/monumenten/" TargetMode="External"/><Relationship Id="rId11" Type="http://schemas.openxmlformats.org/officeDocument/2006/relationships/footer" Target="footer1.xml"/><Relationship Id="rId24" Type="http://schemas.openxmlformats.org/officeDocument/2006/relationships/hyperlink" Target="https://gemeente-delft.github.io/Gemeentelijk-Gegevensmodel/domeinen/onderwijs/" TargetMode="External"/><Relationship Id="rId32" Type="http://schemas.openxmlformats.org/officeDocument/2006/relationships/hyperlink" Target="https://gemeente-delft.github.io/Gemeentelijk-Gegevensmodel/domeinen/vth/" TargetMode="External"/><Relationship Id="rId37" Type="http://schemas.openxmlformats.org/officeDocument/2006/relationships/hyperlink" Target="https://gemeente-delft.github.io/Gemeentelijk-Gegevensmodel/domeinen/vastgoed/" TargetMode="External"/><Relationship Id="rId40" Type="http://schemas.openxmlformats.org/officeDocument/2006/relationships/hyperlink" Target="https://gemeente-delft.github.io/Gemeentelijk-Gegevensmodel/domeinen/inkoop/" TargetMode="External"/><Relationship Id="rId45" Type="http://schemas.openxmlformats.org/officeDocument/2006/relationships/hyperlink" Target="https://gemeente-delft.github.io/Gemeentelijk-Gegevensmodel/domeinen/participati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ijksoverheid.nl/onderwerpen/financien-gemeenten-en-provincies/uitwisseling-financiele-gegevens-met-sisa-en-iv3/informatie-voor-derden-iv3" TargetMode="External"/><Relationship Id="rId31" Type="http://schemas.openxmlformats.org/officeDocument/2006/relationships/hyperlink" Target="https://gemeente-delft.github.io/Gemeentelijk-Gegevensmodel/domeinen/sport/" TargetMode="External"/><Relationship Id="rId44" Type="http://schemas.openxmlformats.org/officeDocument/2006/relationships/hyperlink" Target="https://gemeente-delft.github.io/Gemeentelijk-Gegevensmodel/domeinen/wmojeugd/"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gemeente-delft.github.io/Gemeentelijk-Gegevensmodel/domeinen/griffie/" TargetMode="External"/><Relationship Id="rId27" Type="http://schemas.openxmlformats.org/officeDocument/2006/relationships/hyperlink" Target="https://gemeente-delft.github.io/Gemeentelijk-Gegevensmodel/domeinen/archeologie/" TargetMode="External"/><Relationship Id="rId30" Type="http://schemas.openxmlformats.org/officeDocument/2006/relationships/hyperlink" Target="https://gemeente-delft.github.io/Gemeentelijk-Gegevensmodel/domeinen/museum/" TargetMode="External"/><Relationship Id="rId35" Type="http://schemas.openxmlformats.org/officeDocument/2006/relationships/hyperlink" Target="https://gemeente-delft.github.io/Gemeentelijk-Gegevensmodel/domeinen/vth/" TargetMode="External"/><Relationship Id="rId43" Type="http://schemas.openxmlformats.org/officeDocument/2006/relationships/hyperlink" Target="https://gemeente-delft.github.io/Gemeentelijk-Gegevensmodel/domeinen/wmojeugd/" TargetMode="External"/><Relationship Id="rId48" Type="http://schemas.openxmlformats.org/officeDocument/2006/relationships/hyperlink" Target="https://gemeente-delft.github.io/Gemeentelijk-Gegevensmodel/domeinen/gemeentebegraven/" TargetMode="External"/><Relationship Id="rId8" Type="http://schemas.openxmlformats.org/officeDocument/2006/relationships/webSettings" Target="webSettings.xml"/><Relationship Id="rId51" Type="http://schemas.openxmlformats.org/officeDocument/2006/relationships/hyperlink" Target="https://gemeente-delft.github.io/Gemeentelijk-Gegevensmodel/domeinen/parkeren/"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file:////Users/arjen/stack/Delft%20Datamanagement/Themas/Datakwaliteit/Kwaliteitscirkels%20v2/Dia1.jpeg" TargetMode="External"/><Relationship Id="rId25" Type="http://schemas.openxmlformats.org/officeDocument/2006/relationships/hyperlink" Target="https://gemeente-delft.github.io/Gemeentelijk-Gegevensmodel/domeinen/ruimteAlgemeen/" TargetMode="External"/><Relationship Id="rId33" Type="http://schemas.openxmlformats.org/officeDocument/2006/relationships/hyperlink" Target="https://gemeente-delft.github.io/Gemeentelijk-Gegevensmodel/domeinen/vth/" TargetMode="External"/><Relationship Id="rId38" Type="http://schemas.openxmlformats.org/officeDocument/2006/relationships/hyperlink" Target="https://gemeente-delft.github.io/Gemeentelijk-Gegevensmodel/domeinen/financien/" TargetMode="External"/><Relationship Id="rId46" Type="http://schemas.openxmlformats.org/officeDocument/2006/relationships/hyperlink" Target="https://gemeente-delft.github.io/Gemeentelijk-Gegevensmodel/domeinen/schuldhulp/" TargetMode="External"/><Relationship Id="rId20" Type="http://schemas.openxmlformats.org/officeDocument/2006/relationships/hyperlink" Target="https://gemeente-delft.github.io/Gemeentelijk-Gegevensmodel/domeinen/burgerzaken/" TargetMode="External"/><Relationship Id="rId41" Type="http://schemas.openxmlformats.org/officeDocument/2006/relationships/hyperlink" Target="https://gemeente-delft.github.io/Gemeentelijk-Gegevensmodel/domeinen/subsidi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gemeente-delft.github.io/Gemeentelijk-Gegevensmodel/domeinen/leerplicht/" TargetMode="External"/><Relationship Id="rId28" Type="http://schemas.openxmlformats.org/officeDocument/2006/relationships/hyperlink" Target="https://gemeente-delft.github.io/Gemeentelijk-Gegevensmodel/domeinen/archief/" TargetMode="External"/><Relationship Id="rId36" Type="http://schemas.openxmlformats.org/officeDocument/2006/relationships/hyperlink" Target="https://gemeente-delft.github.io/Gemeentelijk-Gegevensmodel/domeinen/ict/" TargetMode="External"/><Relationship Id="rId49" Type="http://schemas.openxmlformats.org/officeDocument/2006/relationships/hyperlink" Target="https://gemeente-delft.github.io/Gemeentelijk-Gegevensmodel/domeinen/participat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alarchief.nl/archiveren/kennisbank/wat-betekent-archiveren" TargetMode="External"/><Relationship Id="rId1" Type="http://schemas.openxmlformats.org/officeDocument/2006/relationships/hyperlink" Target="https://totalqualitymanagement.wordpress.com/2009/02/25/what-is-1-10-100-ru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2AB81F069C848BBAAF36E9DC3BB7A" ma:contentTypeVersion="11" ma:contentTypeDescription="Een nieuw document maken." ma:contentTypeScope="" ma:versionID="d935a139db420dd04b87917725cc4cc7">
  <xsd:schema xmlns:xsd="http://www.w3.org/2001/XMLSchema" xmlns:xs="http://www.w3.org/2001/XMLSchema" xmlns:p="http://schemas.microsoft.com/office/2006/metadata/properties" xmlns:ns2="343e4256-4271-4b18-9af2-293c14be7791" xmlns:ns3="101a541a-6587-42c2-acc1-ac2e2129e628" targetNamespace="http://schemas.microsoft.com/office/2006/metadata/properties" ma:root="true" ma:fieldsID="9aa70e1ece3c965b695b7be41515b1aa" ns2:_="" ns3:_="">
    <xsd:import namespace="343e4256-4271-4b18-9af2-293c14be7791"/>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e4256-4271-4b18-9af2-293c14be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505633-81ae-42e9-b5f9-f242a1566a5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APA" Version="2006">
  <b:Source>
    <b:Tag>Dan21</b:Tag>
    <b:SourceType>InternetSite</b:SourceType>
    <b:Guid>{2A921A0E-5DC9-E241-AAFA-B531163E21AC}</b:Guid>
    <b:Title>Kwaliteits-criteria en handreiking kwaliteit gegevensmanagement</b:Title>
    <b:Year>2021</b:Year>
    <b:Author>
      <b:Author>
        <b:NameList>
          <b:Person>
            <b:Last>Stolk</b:Last>
            <b:First>Wim</b:First>
          </b:Person>
          <b:Person>
            <b:Last>Greefhorst</b:Last>
            <b:First>Danny</b:First>
          </b:Person>
        </b:NameList>
      </b:Author>
    </b:Author>
    <b:InternetSiteTitle>Nora Online, Katern Gegevensmanagement</b:InternetSiteTitle>
    <b:URL>https://www.noraonline.nl/wiki/Kwaliteits-criteria_en_handreiking_kwaliteit_gegevensmanagement</b:URL>
    <b:Month>januari</b:Month>
    <b:RefOrder>4</b:RefOrder>
  </b:Source>
  <b:Source>
    <b:Tag>Red16</b:Tag>
    <b:SourceType>BookSection</b:SourceType>
    <b:Guid>{80B0D561-C79D-F14F-92B2-4AA9F49D1838}</b:Guid>
    <b:Year>2016</b:Year>
    <b:Author>
      <b:Author>
        <b:NameList>
          <b:Person>
            <b:Last>Redman</b:Last>
            <b:First>Thomas</b:First>
          </b:Person>
        </b:NameList>
      </b:Author>
      <b:BookAuthor>
        <b:NameList>
          <b:Person>
            <b:Last>Redman</b:Last>
            <b:First>Thomas</b:First>
          </b:Person>
        </b:NameList>
      </b:BookAuthor>
    </b:Author>
    <b:BookTitle>Getting in front on data</b:BookTitle>
    <b:RefOrder>5</b:RefOrder>
  </b:Source>
  <b:Source>
    <b:Tag>DAM17</b:Tag>
    <b:SourceType>DocumentFromInternetSite</b:SourceType>
    <b:Guid>{5A24D3BC-A805-D044-90F5-21577D2588B8}</b:Guid>
    <b:Title>DAMA DMBOK Second Edition</b:Title>
    <b:BookTitle>DAMA DMBOK</b:BookTitle>
    <b:Year>2017</b:Year>
    <b:Author>
      <b:Author>
        <b:NameList>
          <b:Person>
            <b:Last>DAMA International</b:Last>
          </b:Person>
        </b:NameList>
      </b:Author>
    </b:Author>
    <b:InternetSiteTitle>Dama.org</b:InternetSiteTitle>
    <b:URL>https://www.dama.org/cpages/body-of-knowledge</b:URL>
    <b:RefOrder>6</b:RefOrder>
  </b:Source>
  <b:Source>
    <b:Tag>van20</b:Tag>
    <b:SourceType>InternetSite</b:SourceType>
    <b:Guid>{6A7BA0A7-1F90-AF47-A9C5-98E282BFA273}</b:Guid>
    <b:Title>Rollen binnen Gegevensmanagement</b:Title>
    <b:URL>https://www.noraonline.nl/wiki/Rollen_binnen_gegevensmanagement</b:URL>
    <b:Year>2020</b:Year>
    <b:Month>maart</b:Month>
    <b:ProductionCompany>NORA</b:ProductionCompany>
    <b:Author>
      <b:Author>
        <b:NameList>
          <b:Person>
            <b:Last>van den Berg</b:Last>
            <b:First>Jaap</b:First>
          </b:Person>
          <b:Person>
            <b:Last>Stolk</b:Last>
            <b:First>Wim</b:First>
          </b:Person>
        </b:NameList>
      </b:Author>
    </b:Author>
    <b:RefOrder>9</b:RefOrder>
  </b:Source>
  <b:Source>
    <b:Tag>Kas</b:Tag>
    <b:SourceType>Report</b:SourceType>
    <b:Guid>{45A31359-F4DD-5243-8AD1-B59689EE5A20}</b:Guid>
    <b:Title>Datakwaliteit bij RWS</b:Title>
    <b:Author>
      <b:Author>
        <b:Corporate>Kasper Kisjes, Rijkswaterstaat</b:Corporate>
      </b:Author>
    </b:Author>
    <b:RefOrder>7</b:RefOrder>
  </b:Source>
  <b:Source>
    <b:Tag>Bri20</b:Tag>
    <b:SourceType>InternetSite</b:SourceType>
    <b:Guid>{6B1F53A8-9BB8-1540-8DC7-182E970E5B03}</b:Guid>
    <b:Title>Gemeentelijk Gegevensmodel (GGM)</b:Title>
    <b:Year>2020</b:Year>
    <b:URL>https://gemeente-delft.github.io/Gemeentelijk-Gegevensmodel/</b:URL>
    <b:ProductionCompany>Gemeente Delft</b:ProductionCompany>
    <b:Author>
      <b:Author>
        <b:NameList>
          <b:Person>
            <b:Last>Brienen</b:Last>
            <b:First>Arjen</b:First>
          </b:Person>
          <b:Person>
            <b:Last>Ashkpour</b:Last>
            <b:First>Ashkan</b:First>
          </b:Person>
        </b:NameList>
      </b:Author>
    </b:Author>
    <b:RefOrder>8</b:RefOrder>
  </b:Source>
  <b:Source>
    <b:Tag>DAM19</b:Tag>
    <b:SourceType>DocumentFromInternetSite</b:SourceType>
    <b:Guid>{9CB87878-37C0-D44E-8B55-01EBA7C53DE7}</b:Guid>
    <b:Title>Code voor Informatiekwaliteit</b:Title>
    <b:URL>http://www.dama-nl.org/wp-content/uploads/2019/09/Code-voor-Informatiekwaliteit-2019-DAMA.pdf</b:URL>
    <b:Year>2019</b:Year>
    <b:Month>augustus</b:Month>
    <b:Author>
      <b:Author>
        <b:Corporate>DAMA.nl</b:Corporate>
      </b:Author>
    </b:Author>
    <b:RefOrder>1</b:RefOrder>
  </b:Source>
  <b:Source>
    <b:Tag>Min15</b:Tag>
    <b:SourceType>DocumentFromInternetSite</b:SourceType>
    <b:Guid>{30B67B3B-281E-8B47-ABE5-9FD8709468C4}</b:Guid>
    <b:Author>
      <b:Author>
        <b:Corporate>Ministerie van Veiligheid en Jusititie</b:Corporate>
      </b:Author>
    </b:Author>
    <b:Title>Raamwerk en stappenplan gegevenskwaliteit Strafrechtsketen</b:Title>
    <b:URL>https://www.noraonline.nl/images/noraonline/2/2f/Raamwerk_en_stappenplan_gegevenskwaliteit_Strafrechtsketen_2015-03-25_concept.pdf</b:URL>
    <b:Year>2015</b:Year>
    <b:Month>maart</b:Month>
    <b:RefOrder>2</b:RefOrder>
  </b:Source>
  <b:Source>
    <b:Tag>Ver</b:Tag>
    <b:SourceType>DocumentFromInternetSite</b:SourceType>
    <b:Guid>{17511284-BAB5-3040-95FE-FED8A309DCAD}</b:Guid>
    <b:Author>
      <b:Author>
        <b:Corporate>Vereniging van Woningcorperaties</b:Corporate>
      </b:Author>
    </b:Author>
    <b:Title> WERKEN AAN DATAKWALITEIT STAPPENPLAN WONINGCORPORATIES</b:Title>
    <b:URL>https://dkvwg750av2j6.cloudfront.net/m/28b7cb1cd8e4465/original/Stappenplan-datakwaliteit-online-Aedes-februari2020.pdf</b:URL>
    <b:RefOrder>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e4256-4271-4b18-9af2-293c14be7791">
      <Terms xmlns="http://schemas.microsoft.com/office/infopath/2007/PartnerControls"/>
    </lcf76f155ced4ddcb4097134ff3c332f>
    <TaxCatchAll xmlns="101a541a-6587-42c2-acc1-ac2e2129e628" xsi:nil="true"/>
    <SharedWithUsers xmlns="101a541a-6587-42c2-acc1-ac2e2129e628">
      <UserInfo>
        <DisplayName>Rita Berghuis</DisplayName>
        <AccountId>37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89C2E-3BA1-4DD6-86FF-2DF786D8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e4256-4271-4b18-9af2-293c14be7791"/>
    <ds:schemaRef ds:uri="101a541a-6587-42c2-acc1-ac2e2129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6A834-2596-4EB9-8B21-831EC2B39D64}">
  <ds:schemaRefs>
    <ds:schemaRef ds:uri="http://schemas.openxmlformats.org/officeDocument/2006/bibliography"/>
  </ds:schemaRefs>
</ds:datastoreItem>
</file>

<file path=customXml/itemProps3.xml><?xml version="1.0" encoding="utf-8"?>
<ds:datastoreItem xmlns:ds="http://schemas.openxmlformats.org/officeDocument/2006/customXml" ds:itemID="{AEF312B2-D682-4A92-BD47-11D7347951E4}">
  <ds:schemaRefs>
    <ds:schemaRef ds:uri="http://schemas.microsoft.com/office/2006/metadata/properties"/>
    <ds:schemaRef ds:uri="http://schemas.microsoft.com/office/infopath/2007/PartnerControls"/>
    <ds:schemaRef ds:uri="343e4256-4271-4b18-9af2-293c14be7791"/>
    <ds:schemaRef ds:uri="101a541a-6587-42c2-acc1-ac2e2129e628"/>
  </ds:schemaRefs>
</ds:datastoreItem>
</file>

<file path=customXml/itemProps4.xml><?xml version="1.0" encoding="utf-8"?>
<ds:datastoreItem xmlns:ds="http://schemas.openxmlformats.org/officeDocument/2006/customXml" ds:itemID="{97E2D99A-C09C-46EC-8AF5-EE9D79D6F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29</Pages>
  <Words>9652</Words>
  <Characters>53091</Characters>
  <Application>Microsoft Office Word</Application>
  <DocSecurity>0</DocSecurity>
  <Lines>442</Lines>
  <Paragraphs>125</Paragraphs>
  <ScaleCrop>false</ScaleCrop>
  <HeadingPairs>
    <vt:vector size="2" baseType="variant">
      <vt:variant>
        <vt:lpstr>Titel</vt:lpstr>
      </vt:variant>
      <vt:variant>
        <vt:i4>1</vt:i4>
      </vt:variant>
    </vt:vector>
  </HeadingPairs>
  <TitlesOfParts>
    <vt:vector size="1" baseType="lpstr">
      <vt:lpstr>Framework Waardegedreven Datakwaliteit</vt:lpstr>
    </vt:vector>
  </TitlesOfParts>
  <Manager/>
  <Company>Gemeente Delft</Company>
  <LinksUpToDate>false</LinksUpToDate>
  <CharactersWithSpaces>62618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Waardegedreven Datakwaliteit</dc:title>
  <dc:subject>Datamanagement</dc:subject>
  <dc:creator>Arjen Brienen</dc:creator>
  <cp:keywords/>
  <dc:description/>
  <cp:lastModifiedBy>Arjen Brienen</cp:lastModifiedBy>
  <cp:revision>24</cp:revision>
  <cp:lastPrinted>2021-05-18T13:13:00Z</cp:lastPrinted>
  <dcterms:created xsi:type="dcterms:W3CDTF">2021-05-18T14:24:00Z</dcterms:created>
  <dcterms:modified xsi:type="dcterms:W3CDTF">2023-12-18T14:28:00Z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0x010100D562AB81F069C848BBAAF36E9DC3BB7A</vt:lpwstr>
  </property>
  <property fmtid="{D5CDD505-2E9C-101B-9397-08002B2CF9AE}" pid="3" name="MediaServiceImageTags">
    <vt:lpwstr/>
  </property>
</Properties>
</file>